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267C" w14:textId="50715966" w:rsidR="002510FA" w:rsidRPr="00752AA8" w:rsidRDefault="00752AA8" w:rsidP="00752AA8">
      <w:pPr>
        <w:jc w:val="center"/>
        <w:rPr>
          <w:sz w:val="28"/>
          <w:szCs w:val="28"/>
        </w:rPr>
      </w:pPr>
      <w:r w:rsidRPr="00752AA8">
        <w:rPr>
          <w:rFonts w:hint="eastAsia"/>
          <w:sz w:val="28"/>
          <w:szCs w:val="28"/>
        </w:rPr>
        <w:t>全自动电化学发光免疫分析</w:t>
      </w:r>
      <w:proofErr w:type="gramStart"/>
      <w:r w:rsidRPr="00752AA8">
        <w:rPr>
          <w:rFonts w:hint="eastAsia"/>
          <w:sz w:val="28"/>
          <w:szCs w:val="28"/>
        </w:rPr>
        <w:t>仪技术</w:t>
      </w:r>
      <w:proofErr w:type="gramEnd"/>
      <w:r w:rsidRPr="00752AA8">
        <w:rPr>
          <w:rFonts w:hint="eastAsia"/>
          <w:sz w:val="28"/>
          <w:szCs w:val="28"/>
        </w:rPr>
        <w:t>参数</w:t>
      </w:r>
    </w:p>
    <w:tbl>
      <w:tblPr>
        <w:tblW w:w="8973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343"/>
        <w:gridCol w:w="851"/>
      </w:tblGrid>
      <w:tr w:rsidR="00752AA8" w:rsidRPr="006D3784" w14:paraId="13BB6BAC" w14:textId="77777777" w:rsidTr="00752AA8">
        <w:trPr>
          <w:trHeight w:val="300"/>
        </w:trPr>
        <w:tc>
          <w:tcPr>
            <w:tcW w:w="779" w:type="dxa"/>
            <w:shd w:val="clear" w:color="auto" w:fill="auto"/>
            <w:vAlign w:val="center"/>
            <w:hideMark/>
          </w:tcPr>
          <w:p w14:paraId="5E95A1FD" w14:textId="77777777" w:rsidR="00752AA8" w:rsidRPr="006D3784" w:rsidRDefault="00752AA8" w:rsidP="0056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6D378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2D745EDF" w14:textId="77777777" w:rsidR="00752AA8" w:rsidRPr="006D3784" w:rsidRDefault="00752AA8" w:rsidP="0056106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68636E" w14:textId="77777777" w:rsidR="00752AA8" w:rsidRPr="006D3784" w:rsidRDefault="00752AA8" w:rsidP="0056106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52AA8" w:rsidRPr="006D3784" w14:paraId="7B1F1916" w14:textId="77777777" w:rsidTr="00752AA8">
        <w:trPr>
          <w:trHeight w:val="300"/>
        </w:trPr>
        <w:tc>
          <w:tcPr>
            <w:tcW w:w="779" w:type="dxa"/>
            <w:shd w:val="clear" w:color="auto" w:fill="auto"/>
            <w:vAlign w:val="center"/>
            <w:hideMark/>
          </w:tcPr>
          <w:p w14:paraId="181E70DD" w14:textId="77777777" w:rsidR="00752AA8" w:rsidRPr="006D3784" w:rsidRDefault="00752AA8" w:rsidP="005610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62DC9DC8" w14:textId="77777777" w:rsidR="00752AA8" w:rsidRPr="006D3784" w:rsidRDefault="00752AA8" w:rsidP="005610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9DF725" w14:textId="77777777" w:rsidR="00752AA8" w:rsidRPr="006D3784" w:rsidRDefault="00752AA8" w:rsidP="005610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:rsidRPr="006D3784" w14:paraId="77F991B4" w14:textId="77777777" w:rsidTr="00752AA8">
        <w:trPr>
          <w:trHeight w:val="300"/>
        </w:trPr>
        <w:tc>
          <w:tcPr>
            <w:tcW w:w="779" w:type="dxa"/>
            <w:shd w:val="clear" w:color="auto" w:fill="auto"/>
            <w:vAlign w:val="center"/>
            <w:hideMark/>
          </w:tcPr>
          <w:p w14:paraId="7312483E" w14:textId="77777777" w:rsidR="00752AA8" w:rsidRPr="006D3784" w:rsidRDefault="00752AA8" w:rsidP="005610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1F6A580E" w14:textId="77777777" w:rsidR="00752AA8" w:rsidRPr="006D3784" w:rsidRDefault="00752AA8" w:rsidP="005610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C0C95B" w14:textId="77777777" w:rsidR="00752AA8" w:rsidRPr="006D3784" w:rsidRDefault="00752AA8" w:rsidP="005610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:rsidRPr="006D3784" w14:paraId="1AE2D239" w14:textId="77777777" w:rsidTr="00752AA8">
        <w:trPr>
          <w:trHeight w:val="208"/>
        </w:trPr>
        <w:tc>
          <w:tcPr>
            <w:tcW w:w="779" w:type="dxa"/>
            <w:shd w:val="clear" w:color="auto" w:fill="auto"/>
            <w:vAlign w:val="center"/>
            <w:hideMark/>
          </w:tcPr>
          <w:p w14:paraId="3C57AAF0" w14:textId="77777777" w:rsidR="00752AA8" w:rsidRPr="006D3784" w:rsidRDefault="00752AA8" w:rsidP="005610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0A459F78" w14:textId="77777777" w:rsidR="00752AA8" w:rsidRPr="006D3784" w:rsidRDefault="00752AA8" w:rsidP="005610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投标产品应为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国内外知名品牌</w:t>
            </w: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，先进机型及配置，提供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C</w:t>
            </w: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FDA</w:t>
            </w: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认证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036FC0" w14:textId="77777777" w:rsidR="00752AA8" w:rsidRPr="006D3784" w:rsidRDefault="00752AA8" w:rsidP="005610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:rsidRPr="006D3784" w14:paraId="7A2BAD91" w14:textId="77777777" w:rsidTr="00752AA8">
        <w:trPr>
          <w:trHeight w:val="300"/>
        </w:trPr>
        <w:tc>
          <w:tcPr>
            <w:tcW w:w="779" w:type="dxa"/>
            <w:shd w:val="clear" w:color="auto" w:fill="auto"/>
            <w:vAlign w:val="center"/>
            <w:hideMark/>
          </w:tcPr>
          <w:p w14:paraId="0AA79466" w14:textId="77777777" w:rsidR="00752AA8" w:rsidRPr="006D3784" w:rsidRDefault="00752AA8" w:rsidP="005610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59F4CFAA" w14:textId="77777777" w:rsidR="00752AA8" w:rsidRPr="006D3784" w:rsidRDefault="00752AA8" w:rsidP="005610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CF98F5" w14:textId="77777777" w:rsidR="00752AA8" w:rsidRPr="006D3784" w:rsidRDefault="00752AA8" w:rsidP="005610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752AA8" w:rsidRPr="006D3784" w14:paraId="32BFA861" w14:textId="77777777" w:rsidTr="00752AA8">
        <w:trPr>
          <w:trHeight w:val="300"/>
        </w:trPr>
        <w:tc>
          <w:tcPr>
            <w:tcW w:w="779" w:type="dxa"/>
            <w:shd w:val="clear" w:color="auto" w:fill="auto"/>
            <w:vAlign w:val="center"/>
            <w:hideMark/>
          </w:tcPr>
          <w:p w14:paraId="78AE8736" w14:textId="77777777" w:rsidR="00752AA8" w:rsidRPr="006D3784" w:rsidRDefault="00752AA8" w:rsidP="005610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5A86266A" w14:textId="77777777" w:rsidR="00752AA8" w:rsidRPr="006D3784" w:rsidRDefault="00752AA8" w:rsidP="005610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仪器配备所有软件使用最新版本且终身免费升级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，端口免费开放，能与我院各信息系统无缝对接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7C9DD3" w14:textId="77777777" w:rsidR="00752AA8" w:rsidRPr="006D3784" w:rsidRDefault="00752AA8" w:rsidP="005610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:rsidRPr="006D3784" w14:paraId="4A9B5913" w14:textId="77777777" w:rsidTr="00752AA8">
        <w:trPr>
          <w:trHeight w:val="300"/>
        </w:trPr>
        <w:tc>
          <w:tcPr>
            <w:tcW w:w="779" w:type="dxa"/>
            <w:shd w:val="clear" w:color="auto" w:fill="auto"/>
            <w:vAlign w:val="center"/>
            <w:hideMark/>
          </w:tcPr>
          <w:p w14:paraId="7DAB6D52" w14:textId="77777777" w:rsidR="00752AA8" w:rsidRPr="006D3784" w:rsidRDefault="00752AA8" w:rsidP="005610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348DEC0F" w14:textId="77777777" w:rsidR="00752AA8" w:rsidRPr="006D3784" w:rsidRDefault="00752AA8" w:rsidP="005610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A5CC4C" w14:textId="77777777" w:rsidR="00752AA8" w:rsidRPr="006D3784" w:rsidRDefault="00752AA8" w:rsidP="005610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752AA8" w:rsidRPr="006D3784" w14:paraId="18E165D1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44B50319" w14:textId="77777777" w:rsidR="00752AA8" w:rsidRPr="00380748" w:rsidRDefault="00752AA8" w:rsidP="0056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074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6F449DB6" w14:textId="77777777" w:rsidR="00752AA8" w:rsidRPr="00380748" w:rsidRDefault="00752AA8" w:rsidP="0056106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8074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6341D5" w14:textId="77777777" w:rsidR="00752AA8" w:rsidRPr="006D3784" w:rsidRDefault="00752AA8" w:rsidP="005610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52AA8" w14:paraId="00026822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1A0BC9D0" w14:textId="77777777" w:rsidR="00752AA8" w:rsidRPr="00D00062" w:rsidRDefault="00752AA8" w:rsidP="0056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00062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★</w:t>
            </w:r>
            <w:r w:rsidRPr="00D00062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5149DD98" w14:textId="77777777" w:rsidR="00752AA8" w:rsidRPr="00F37A06" w:rsidRDefault="00752AA8" w:rsidP="005610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F37A06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检测原理：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化学发光，具有二步法和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步法两种检测方法</w:t>
            </w:r>
          </w:p>
        </w:tc>
        <w:tc>
          <w:tcPr>
            <w:tcW w:w="851" w:type="dxa"/>
            <w:shd w:val="clear" w:color="auto" w:fill="auto"/>
            <w:hideMark/>
          </w:tcPr>
          <w:p w14:paraId="19C6F06E" w14:textId="77777777" w:rsidR="00752AA8" w:rsidRDefault="00752AA8" w:rsidP="00561069">
            <w:pPr>
              <w:jc w:val="center"/>
            </w:pPr>
            <w:r w:rsidRPr="00B72F6B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14:paraId="3F9FA817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77618E5B" w14:textId="77777777" w:rsidR="00752AA8" w:rsidRPr="00D00062" w:rsidRDefault="00752AA8" w:rsidP="0056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00062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749F2720" w14:textId="77777777" w:rsidR="00752AA8" w:rsidRPr="00380748" w:rsidRDefault="00752AA8" w:rsidP="005610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0748">
              <w:rPr>
                <w:rFonts w:ascii="宋体" w:hAnsi="宋体" w:cs="宋体" w:hint="eastAsia"/>
                <w:kern w:val="0"/>
                <w:sz w:val="20"/>
                <w:szCs w:val="20"/>
              </w:rPr>
              <w:t>标本类型：血清、血浆</w:t>
            </w:r>
          </w:p>
        </w:tc>
        <w:tc>
          <w:tcPr>
            <w:tcW w:w="851" w:type="dxa"/>
            <w:shd w:val="clear" w:color="auto" w:fill="auto"/>
            <w:hideMark/>
          </w:tcPr>
          <w:p w14:paraId="18ACFE2C" w14:textId="77777777" w:rsidR="00752AA8" w:rsidRDefault="00752AA8" w:rsidP="00561069">
            <w:pPr>
              <w:jc w:val="center"/>
            </w:pPr>
            <w:r w:rsidRPr="00B72F6B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14:paraId="10A17B58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6B00467B" w14:textId="77777777" w:rsidR="00752AA8" w:rsidRPr="00D00062" w:rsidRDefault="00752AA8" w:rsidP="0056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00062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049CCB82" w14:textId="77777777" w:rsidR="00752AA8" w:rsidRPr="00380748" w:rsidRDefault="00752AA8" w:rsidP="005610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0748">
              <w:rPr>
                <w:rFonts w:ascii="宋体" w:hAnsi="宋体" w:cs="宋体" w:hint="eastAsia"/>
                <w:kern w:val="0"/>
                <w:sz w:val="20"/>
                <w:szCs w:val="20"/>
              </w:rPr>
              <w:t>检测项目：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个，至少包括肌酸激酶同工酶、肌红蛋白、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脑利钠肽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端前体蛋白、肌钙蛋白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I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、异常凝血酶原（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PIVKA-II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）、维生素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B12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、铁蛋白、叶酸、鳞状上皮细胞癌相关抗原（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SCC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）、胃蛋白酶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I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、胃蛋白酶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II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等心脏标志物、炎症标志物项目，所有试剂须通过食品药品监督管理局注册批准，提供注册证</w:t>
            </w:r>
          </w:p>
        </w:tc>
        <w:tc>
          <w:tcPr>
            <w:tcW w:w="851" w:type="dxa"/>
            <w:shd w:val="clear" w:color="auto" w:fill="auto"/>
            <w:hideMark/>
          </w:tcPr>
          <w:p w14:paraId="0E37E038" w14:textId="77777777" w:rsidR="00752AA8" w:rsidRDefault="00752AA8" w:rsidP="00561069">
            <w:pPr>
              <w:jc w:val="center"/>
            </w:pPr>
            <w:r w:rsidRPr="00B72F6B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14:paraId="7624297C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1E059EE3" w14:textId="77777777" w:rsidR="00752AA8" w:rsidRPr="00D00062" w:rsidRDefault="00752AA8" w:rsidP="0056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00062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58AD1B9E" w14:textId="77777777" w:rsidR="00752AA8" w:rsidRPr="00380748" w:rsidRDefault="00752AA8" w:rsidP="005610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请按顺序提供以下检测项目所需试剂名称、规格、每人份标本类型及用量、每人份试剂用量及试剂单价</w:t>
            </w:r>
          </w:p>
        </w:tc>
        <w:tc>
          <w:tcPr>
            <w:tcW w:w="851" w:type="dxa"/>
            <w:shd w:val="clear" w:color="auto" w:fill="auto"/>
            <w:hideMark/>
          </w:tcPr>
          <w:p w14:paraId="04095C3C" w14:textId="77777777" w:rsidR="00752AA8" w:rsidRDefault="00752AA8" w:rsidP="00561069">
            <w:pPr>
              <w:jc w:val="center"/>
            </w:pPr>
            <w:r w:rsidRPr="00B72F6B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14:paraId="1E06E9E3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64586305" w14:textId="77777777" w:rsidR="00752AA8" w:rsidRPr="00D00062" w:rsidRDefault="00752AA8" w:rsidP="0056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4.1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2DDBA317" w14:textId="77777777" w:rsidR="00752AA8" w:rsidRDefault="00752AA8" w:rsidP="005610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0748">
              <w:rPr>
                <w:rFonts w:ascii="宋体" w:hAnsi="宋体" w:cs="宋体" w:hint="eastAsia"/>
                <w:kern w:val="0"/>
                <w:sz w:val="20"/>
                <w:szCs w:val="20"/>
              </w:rPr>
              <w:t>肌酸激酶同工酶</w:t>
            </w:r>
          </w:p>
        </w:tc>
        <w:tc>
          <w:tcPr>
            <w:tcW w:w="851" w:type="dxa"/>
            <w:shd w:val="clear" w:color="auto" w:fill="auto"/>
            <w:hideMark/>
          </w:tcPr>
          <w:p w14:paraId="5E0C6EE3" w14:textId="77777777" w:rsidR="00752AA8" w:rsidRDefault="00752AA8" w:rsidP="00561069">
            <w:pPr>
              <w:jc w:val="center"/>
            </w:pPr>
            <w:r w:rsidRPr="00244B0D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14:paraId="59054EA6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0A4760C4" w14:textId="77777777" w:rsidR="00752AA8" w:rsidRPr="00D00062" w:rsidRDefault="00752AA8" w:rsidP="0056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4.2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6F57F4A0" w14:textId="77777777" w:rsidR="00752AA8" w:rsidRPr="00380748" w:rsidRDefault="00752AA8" w:rsidP="005610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0748">
              <w:rPr>
                <w:rFonts w:ascii="宋体" w:hAnsi="宋体" w:cs="宋体" w:hint="eastAsia"/>
                <w:kern w:val="0"/>
                <w:sz w:val="20"/>
                <w:szCs w:val="20"/>
              </w:rPr>
              <w:t>肌红蛋白</w:t>
            </w:r>
          </w:p>
        </w:tc>
        <w:tc>
          <w:tcPr>
            <w:tcW w:w="851" w:type="dxa"/>
            <w:shd w:val="clear" w:color="auto" w:fill="auto"/>
            <w:hideMark/>
          </w:tcPr>
          <w:p w14:paraId="1C508B86" w14:textId="77777777" w:rsidR="00752AA8" w:rsidRDefault="00752AA8" w:rsidP="00561069">
            <w:pPr>
              <w:jc w:val="center"/>
            </w:pPr>
            <w:r w:rsidRPr="00244B0D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14:paraId="3D189F41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3BA70E45" w14:textId="77777777" w:rsidR="00752AA8" w:rsidRPr="00D00062" w:rsidRDefault="00752AA8" w:rsidP="0056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4.3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12DB5059" w14:textId="77777777" w:rsidR="00752AA8" w:rsidRPr="00380748" w:rsidRDefault="00752AA8" w:rsidP="005610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380748">
              <w:rPr>
                <w:rFonts w:ascii="宋体" w:hAnsi="宋体" w:cs="宋体" w:hint="eastAsia"/>
                <w:kern w:val="0"/>
                <w:sz w:val="20"/>
                <w:szCs w:val="20"/>
              </w:rPr>
              <w:t>脑利钠肽</w:t>
            </w:r>
            <w:proofErr w:type="gramEnd"/>
            <w:r w:rsidRPr="00380748">
              <w:rPr>
                <w:rFonts w:ascii="宋体" w:hAnsi="宋体" w:cs="宋体" w:hint="eastAsia"/>
                <w:kern w:val="0"/>
                <w:sz w:val="20"/>
                <w:szCs w:val="20"/>
              </w:rPr>
              <w:t>N</w:t>
            </w:r>
            <w:r w:rsidRPr="00380748">
              <w:rPr>
                <w:rFonts w:ascii="宋体" w:hAnsi="宋体" w:cs="宋体" w:hint="eastAsia"/>
                <w:kern w:val="0"/>
                <w:sz w:val="20"/>
                <w:szCs w:val="20"/>
              </w:rPr>
              <w:t>端前体蛋白</w:t>
            </w:r>
          </w:p>
        </w:tc>
        <w:tc>
          <w:tcPr>
            <w:tcW w:w="851" w:type="dxa"/>
            <w:shd w:val="clear" w:color="auto" w:fill="auto"/>
            <w:hideMark/>
          </w:tcPr>
          <w:p w14:paraId="02A633A9" w14:textId="77777777" w:rsidR="00752AA8" w:rsidRDefault="00752AA8" w:rsidP="00561069">
            <w:pPr>
              <w:jc w:val="center"/>
            </w:pPr>
            <w:r w:rsidRPr="00244B0D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14:paraId="360904CC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74A257AE" w14:textId="77777777" w:rsidR="00752AA8" w:rsidRPr="00D00062" w:rsidRDefault="00752AA8" w:rsidP="0056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4.4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130AA19B" w14:textId="77777777" w:rsidR="00752AA8" w:rsidRPr="00380748" w:rsidRDefault="00752AA8" w:rsidP="005610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0748">
              <w:rPr>
                <w:rFonts w:ascii="宋体" w:hAnsi="宋体" w:cs="宋体" w:hint="eastAsia"/>
                <w:kern w:val="0"/>
                <w:sz w:val="20"/>
                <w:szCs w:val="20"/>
              </w:rPr>
              <w:t>肌钙蛋白</w:t>
            </w:r>
            <w:r w:rsidRPr="00380748">
              <w:rPr>
                <w:rFonts w:ascii="宋体" w:hAnsi="宋体" w:cs="宋体" w:hint="eastAsia"/>
                <w:kern w:val="0"/>
                <w:sz w:val="20"/>
                <w:szCs w:val="20"/>
              </w:rPr>
              <w:t>I</w:t>
            </w:r>
          </w:p>
        </w:tc>
        <w:tc>
          <w:tcPr>
            <w:tcW w:w="851" w:type="dxa"/>
            <w:shd w:val="clear" w:color="auto" w:fill="auto"/>
            <w:hideMark/>
          </w:tcPr>
          <w:p w14:paraId="19E6604C" w14:textId="77777777" w:rsidR="00752AA8" w:rsidRDefault="00752AA8" w:rsidP="00561069">
            <w:pPr>
              <w:jc w:val="center"/>
            </w:pPr>
            <w:r w:rsidRPr="00244B0D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14:paraId="13C9D643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1309E100" w14:textId="77777777" w:rsidR="00752AA8" w:rsidRPr="00D00062" w:rsidRDefault="00752AA8" w:rsidP="0056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4.5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7D097D23" w14:textId="77777777" w:rsidR="00752AA8" w:rsidRPr="005B7C45" w:rsidRDefault="00752AA8" w:rsidP="0056106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异常凝血酶原（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PIVKA-II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51" w:type="dxa"/>
            <w:shd w:val="clear" w:color="auto" w:fill="auto"/>
            <w:hideMark/>
          </w:tcPr>
          <w:p w14:paraId="70129422" w14:textId="77777777" w:rsidR="00752AA8" w:rsidRDefault="00752AA8" w:rsidP="00561069">
            <w:pPr>
              <w:jc w:val="center"/>
            </w:pPr>
            <w:r w:rsidRPr="00244B0D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14:paraId="7F2425D5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412D9032" w14:textId="77777777" w:rsidR="00752AA8" w:rsidRPr="00D00062" w:rsidRDefault="00752AA8" w:rsidP="0056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4.6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0C01AF6D" w14:textId="77777777" w:rsidR="00752AA8" w:rsidRPr="00380748" w:rsidRDefault="00752AA8" w:rsidP="005610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0748">
              <w:rPr>
                <w:rFonts w:ascii="宋体" w:hAnsi="宋体" w:cs="宋体" w:hint="eastAsia"/>
                <w:kern w:val="0"/>
                <w:sz w:val="20"/>
                <w:szCs w:val="20"/>
              </w:rPr>
              <w:t>维生素</w:t>
            </w:r>
            <w:r w:rsidRPr="00380748">
              <w:rPr>
                <w:rFonts w:ascii="宋体" w:hAnsi="宋体" w:cs="宋体" w:hint="eastAsia"/>
                <w:kern w:val="0"/>
                <w:sz w:val="20"/>
                <w:szCs w:val="20"/>
              </w:rPr>
              <w:t>B12</w:t>
            </w:r>
          </w:p>
        </w:tc>
        <w:tc>
          <w:tcPr>
            <w:tcW w:w="851" w:type="dxa"/>
            <w:shd w:val="clear" w:color="auto" w:fill="auto"/>
            <w:hideMark/>
          </w:tcPr>
          <w:p w14:paraId="37B3933C" w14:textId="77777777" w:rsidR="00752AA8" w:rsidRDefault="00752AA8" w:rsidP="00561069">
            <w:pPr>
              <w:jc w:val="center"/>
            </w:pPr>
            <w:r w:rsidRPr="00244B0D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14:paraId="4C4EF986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28CC4FB2" w14:textId="77777777" w:rsidR="00752AA8" w:rsidRPr="00D00062" w:rsidRDefault="00752AA8" w:rsidP="0056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4.7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411A281F" w14:textId="77777777" w:rsidR="00752AA8" w:rsidRPr="00380748" w:rsidRDefault="00752AA8" w:rsidP="005610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0748">
              <w:rPr>
                <w:rFonts w:ascii="宋体" w:hAnsi="宋体" w:cs="宋体" w:hint="eastAsia"/>
                <w:kern w:val="0"/>
                <w:sz w:val="20"/>
                <w:szCs w:val="20"/>
              </w:rPr>
              <w:t>铁蛋白</w:t>
            </w:r>
          </w:p>
        </w:tc>
        <w:tc>
          <w:tcPr>
            <w:tcW w:w="851" w:type="dxa"/>
            <w:shd w:val="clear" w:color="auto" w:fill="auto"/>
            <w:hideMark/>
          </w:tcPr>
          <w:p w14:paraId="2381F98A" w14:textId="77777777" w:rsidR="00752AA8" w:rsidRDefault="00752AA8" w:rsidP="00561069">
            <w:pPr>
              <w:jc w:val="center"/>
            </w:pPr>
            <w:r w:rsidRPr="00244B0D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14:paraId="77525202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0CC77415" w14:textId="77777777" w:rsidR="00752AA8" w:rsidRPr="00D00062" w:rsidRDefault="00752AA8" w:rsidP="0056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4.8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5ABCFA68" w14:textId="77777777" w:rsidR="00752AA8" w:rsidRPr="00380748" w:rsidRDefault="00752AA8" w:rsidP="005610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0748">
              <w:rPr>
                <w:rFonts w:ascii="宋体" w:hAnsi="宋体" w:cs="宋体" w:hint="eastAsia"/>
                <w:kern w:val="0"/>
                <w:sz w:val="20"/>
                <w:szCs w:val="20"/>
              </w:rPr>
              <w:t>叶酸</w:t>
            </w:r>
          </w:p>
        </w:tc>
        <w:tc>
          <w:tcPr>
            <w:tcW w:w="851" w:type="dxa"/>
            <w:shd w:val="clear" w:color="auto" w:fill="auto"/>
            <w:hideMark/>
          </w:tcPr>
          <w:p w14:paraId="1EDF4B23" w14:textId="77777777" w:rsidR="00752AA8" w:rsidRDefault="00752AA8" w:rsidP="00561069">
            <w:pPr>
              <w:jc w:val="center"/>
            </w:pPr>
            <w:r w:rsidRPr="00244B0D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14:paraId="4A09AA52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2C20FDD4" w14:textId="77777777" w:rsidR="00752AA8" w:rsidRPr="00D00062" w:rsidRDefault="00752AA8" w:rsidP="0056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4.9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08B68576" w14:textId="77777777" w:rsidR="00752AA8" w:rsidRPr="00380748" w:rsidRDefault="00752AA8" w:rsidP="005610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鳞状上皮细胞癌相关抗原（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SCC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51" w:type="dxa"/>
            <w:shd w:val="clear" w:color="auto" w:fill="auto"/>
            <w:hideMark/>
          </w:tcPr>
          <w:p w14:paraId="5D2AB25E" w14:textId="77777777" w:rsidR="00752AA8" w:rsidRDefault="00752AA8" w:rsidP="00561069">
            <w:pPr>
              <w:jc w:val="center"/>
            </w:pPr>
            <w:r w:rsidRPr="00244B0D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14:paraId="0A3A1790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6FD7F463" w14:textId="77777777" w:rsidR="00752AA8" w:rsidRPr="00D00062" w:rsidRDefault="00752AA8" w:rsidP="0056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4.10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4AC769AF" w14:textId="77777777" w:rsidR="00752AA8" w:rsidRPr="00380748" w:rsidRDefault="00752AA8" w:rsidP="005610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0748">
              <w:rPr>
                <w:rFonts w:ascii="宋体" w:hAnsi="宋体" w:cs="宋体" w:hint="eastAsia"/>
                <w:kern w:val="0"/>
                <w:sz w:val="20"/>
                <w:szCs w:val="20"/>
              </w:rPr>
              <w:t>胃蛋白酶</w:t>
            </w:r>
            <w:r w:rsidRPr="00380748">
              <w:rPr>
                <w:rFonts w:ascii="宋体" w:hAnsi="宋体" w:cs="宋体" w:hint="eastAsia"/>
                <w:kern w:val="0"/>
                <w:sz w:val="20"/>
                <w:szCs w:val="20"/>
              </w:rPr>
              <w:t>I</w:t>
            </w:r>
          </w:p>
        </w:tc>
        <w:tc>
          <w:tcPr>
            <w:tcW w:w="851" w:type="dxa"/>
            <w:shd w:val="clear" w:color="auto" w:fill="auto"/>
            <w:hideMark/>
          </w:tcPr>
          <w:p w14:paraId="5F2E31D1" w14:textId="77777777" w:rsidR="00752AA8" w:rsidRDefault="00752AA8" w:rsidP="00561069">
            <w:pPr>
              <w:jc w:val="center"/>
            </w:pPr>
            <w:r w:rsidRPr="00244B0D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14:paraId="4B79075F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71A6B3B8" w14:textId="77777777" w:rsidR="00752AA8" w:rsidRPr="00D00062" w:rsidRDefault="00752AA8" w:rsidP="0056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4.11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234993D4" w14:textId="77777777" w:rsidR="00752AA8" w:rsidRPr="00380748" w:rsidRDefault="00752AA8" w:rsidP="005610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80748">
              <w:rPr>
                <w:rFonts w:ascii="宋体" w:hAnsi="宋体" w:cs="宋体" w:hint="eastAsia"/>
                <w:kern w:val="0"/>
                <w:sz w:val="20"/>
                <w:szCs w:val="20"/>
              </w:rPr>
              <w:t>胃蛋白酶</w:t>
            </w:r>
            <w:r w:rsidRPr="00380748">
              <w:rPr>
                <w:rFonts w:ascii="宋体" w:hAnsi="宋体" w:cs="宋体" w:hint="eastAsia"/>
                <w:kern w:val="0"/>
                <w:sz w:val="20"/>
                <w:szCs w:val="20"/>
              </w:rPr>
              <w:t>II</w:t>
            </w:r>
          </w:p>
        </w:tc>
        <w:tc>
          <w:tcPr>
            <w:tcW w:w="851" w:type="dxa"/>
            <w:shd w:val="clear" w:color="auto" w:fill="auto"/>
            <w:hideMark/>
          </w:tcPr>
          <w:p w14:paraId="58B8FAC4" w14:textId="77777777" w:rsidR="00752AA8" w:rsidRDefault="00752AA8" w:rsidP="00561069">
            <w:pPr>
              <w:jc w:val="center"/>
            </w:pPr>
            <w:r w:rsidRPr="00244B0D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14:paraId="1BAE869A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7D1C9D00" w14:textId="77777777" w:rsidR="00752AA8" w:rsidRPr="00D00062" w:rsidRDefault="00752AA8" w:rsidP="0056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00062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★</w:t>
            </w:r>
            <w:r w:rsidRPr="00D00062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4DC012DE" w14:textId="77777777" w:rsidR="00752AA8" w:rsidRPr="00380748" w:rsidRDefault="00752AA8" w:rsidP="005610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8074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测试速度：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&gt;100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测试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小时</w:t>
            </w:r>
          </w:p>
        </w:tc>
        <w:tc>
          <w:tcPr>
            <w:tcW w:w="851" w:type="dxa"/>
            <w:shd w:val="clear" w:color="auto" w:fill="auto"/>
            <w:hideMark/>
          </w:tcPr>
          <w:p w14:paraId="5CA0B0E1" w14:textId="77777777" w:rsidR="00752AA8" w:rsidRDefault="00752AA8" w:rsidP="00561069">
            <w:pPr>
              <w:jc w:val="center"/>
            </w:pPr>
            <w:r w:rsidRPr="00B72F6B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14:paraId="08870241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116E73C7" w14:textId="77777777" w:rsidR="00752AA8" w:rsidRPr="00D00062" w:rsidRDefault="00752AA8" w:rsidP="0056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00062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555C44C0" w14:textId="77777777" w:rsidR="00752AA8" w:rsidRPr="00380748" w:rsidRDefault="00752AA8" w:rsidP="005610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8074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定标方法：内置定标曲线、可点定标，支持</w:t>
            </w:r>
            <w:r w:rsidRPr="0038074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6</w:t>
            </w:r>
            <w:r w:rsidRPr="0038074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点定标</w:t>
            </w:r>
          </w:p>
        </w:tc>
        <w:tc>
          <w:tcPr>
            <w:tcW w:w="851" w:type="dxa"/>
            <w:shd w:val="clear" w:color="auto" w:fill="auto"/>
            <w:hideMark/>
          </w:tcPr>
          <w:p w14:paraId="4FC66113" w14:textId="77777777" w:rsidR="00752AA8" w:rsidRDefault="00752AA8" w:rsidP="00561069">
            <w:pPr>
              <w:jc w:val="center"/>
            </w:pPr>
            <w:r w:rsidRPr="00B72F6B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14:paraId="6CE346F4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3E6E1DC1" w14:textId="77777777" w:rsidR="00752AA8" w:rsidRPr="00D00062" w:rsidRDefault="00752AA8" w:rsidP="0056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00062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21783A0D" w14:textId="77777777" w:rsidR="00752AA8" w:rsidRPr="00380748" w:rsidRDefault="00752AA8" w:rsidP="005610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8074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试剂冷藏：支持</w:t>
            </w:r>
            <w:r w:rsidRPr="0038074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24</w:t>
            </w:r>
            <w:r w:rsidRPr="0038074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小时不间断试剂冷藏</w:t>
            </w:r>
          </w:p>
        </w:tc>
        <w:tc>
          <w:tcPr>
            <w:tcW w:w="851" w:type="dxa"/>
            <w:shd w:val="clear" w:color="auto" w:fill="auto"/>
            <w:hideMark/>
          </w:tcPr>
          <w:p w14:paraId="1C57BC66" w14:textId="77777777" w:rsidR="00752AA8" w:rsidRDefault="00752AA8" w:rsidP="00561069">
            <w:pPr>
              <w:jc w:val="center"/>
            </w:pPr>
            <w:r w:rsidRPr="00B72F6B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14:paraId="7025FCDE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6625FDCB" w14:textId="77777777" w:rsidR="00752AA8" w:rsidRPr="00D00062" w:rsidRDefault="00752AA8" w:rsidP="0056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00062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5A863806" w14:textId="77777777" w:rsidR="00752AA8" w:rsidRPr="00380748" w:rsidRDefault="00752AA8" w:rsidP="005610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8074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急诊功能：支持随时急诊检测</w:t>
            </w:r>
          </w:p>
        </w:tc>
        <w:tc>
          <w:tcPr>
            <w:tcW w:w="851" w:type="dxa"/>
            <w:shd w:val="clear" w:color="auto" w:fill="auto"/>
            <w:hideMark/>
          </w:tcPr>
          <w:p w14:paraId="6A2031DE" w14:textId="77777777" w:rsidR="00752AA8" w:rsidRDefault="00752AA8" w:rsidP="00561069">
            <w:pPr>
              <w:jc w:val="center"/>
            </w:pPr>
            <w:r w:rsidRPr="00B72F6B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14:paraId="357BBC15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7C62CE13" w14:textId="77777777" w:rsidR="00752AA8" w:rsidRPr="00D00062" w:rsidRDefault="00752AA8" w:rsidP="0056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00062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7588B1CD" w14:textId="77777777" w:rsidR="00752AA8" w:rsidRPr="00380748" w:rsidRDefault="00752AA8" w:rsidP="005610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8074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异常情况处理：实时自诊断、自处理、自保护</w:t>
            </w:r>
          </w:p>
        </w:tc>
        <w:tc>
          <w:tcPr>
            <w:tcW w:w="851" w:type="dxa"/>
            <w:shd w:val="clear" w:color="auto" w:fill="auto"/>
            <w:hideMark/>
          </w:tcPr>
          <w:p w14:paraId="1819EBE7" w14:textId="77777777" w:rsidR="00752AA8" w:rsidRDefault="00752AA8" w:rsidP="00561069">
            <w:pPr>
              <w:jc w:val="center"/>
            </w:pPr>
            <w:r w:rsidRPr="00B72F6B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14:paraId="4F6B31B8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66EB5030" w14:textId="77777777" w:rsidR="00752AA8" w:rsidRPr="00D00062" w:rsidRDefault="00752AA8" w:rsidP="0056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00062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6C70241E" w14:textId="77777777" w:rsidR="00752AA8" w:rsidRPr="00380748" w:rsidRDefault="00752AA8" w:rsidP="005610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8074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携带污染率：</w:t>
            </w:r>
            <w:r w:rsidRPr="0038074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&lt;1.0ppm</w:t>
            </w:r>
          </w:p>
        </w:tc>
        <w:tc>
          <w:tcPr>
            <w:tcW w:w="851" w:type="dxa"/>
            <w:shd w:val="clear" w:color="auto" w:fill="auto"/>
            <w:hideMark/>
          </w:tcPr>
          <w:p w14:paraId="25267535" w14:textId="77777777" w:rsidR="00752AA8" w:rsidRDefault="00752AA8" w:rsidP="00561069">
            <w:pPr>
              <w:jc w:val="center"/>
            </w:pPr>
            <w:r w:rsidRPr="00B72F6B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14:paraId="5462F467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5E5F33E9" w14:textId="77777777" w:rsidR="00752AA8" w:rsidRPr="00D00062" w:rsidRDefault="00752AA8" w:rsidP="0056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00062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05576A35" w14:textId="77777777" w:rsidR="00752AA8" w:rsidRPr="00380748" w:rsidRDefault="00752AA8" w:rsidP="005610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8074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试剂通道数：</w:t>
            </w:r>
            <w:r w:rsidRPr="0038074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&gt;10</w:t>
            </w:r>
            <w:r w:rsidRPr="0038074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个，可放置不同和相同类型的</w:t>
            </w:r>
            <w:r w:rsidRPr="0038074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10</w:t>
            </w:r>
            <w:r w:rsidRPr="0038074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种试剂</w:t>
            </w:r>
          </w:p>
        </w:tc>
        <w:tc>
          <w:tcPr>
            <w:tcW w:w="851" w:type="dxa"/>
            <w:shd w:val="clear" w:color="auto" w:fill="auto"/>
            <w:hideMark/>
          </w:tcPr>
          <w:p w14:paraId="059230B3" w14:textId="77777777" w:rsidR="00752AA8" w:rsidRDefault="00752AA8" w:rsidP="00561069">
            <w:pPr>
              <w:jc w:val="center"/>
            </w:pPr>
            <w:r w:rsidRPr="00B72F6B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14:paraId="4558C68E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73470827" w14:textId="77777777" w:rsidR="00752AA8" w:rsidRPr="00D00062" w:rsidRDefault="00752AA8" w:rsidP="0056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D00062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0710C039" w14:textId="77777777" w:rsidR="00752AA8" w:rsidRPr="00380748" w:rsidRDefault="00752AA8" w:rsidP="005610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8074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软件系统：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具有对标本进行自动稀释、预稀释、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转测和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重测功能，可对试剂、消耗品、废物进行实时跟踪。并免费升级项目软件</w:t>
            </w:r>
          </w:p>
        </w:tc>
        <w:tc>
          <w:tcPr>
            <w:tcW w:w="851" w:type="dxa"/>
            <w:shd w:val="clear" w:color="auto" w:fill="auto"/>
            <w:hideMark/>
          </w:tcPr>
          <w:p w14:paraId="28AB0E85" w14:textId="77777777" w:rsidR="00752AA8" w:rsidRDefault="00752AA8" w:rsidP="00561069">
            <w:pPr>
              <w:jc w:val="center"/>
            </w:pPr>
            <w:r w:rsidRPr="00B72F6B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:rsidRPr="00B72F6B" w14:paraId="706083DC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79C5FEF0" w14:textId="77777777" w:rsidR="00752AA8" w:rsidRPr="00D00062" w:rsidRDefault="00752AA8" w:rsidP="0056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3BD236B9" w14:textId="77777777" w:rsidR="00752AA8" w:rsidRPr="00380748" w:rsidRDefault="00752AA8" w:rsidP="005610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模块化化学发光分析仪，可与样品前处理器、生化、免疫分析仪相连，以符合现代实验室发展要求</w:t>
            </w:r>
          </w:p>
        </w:tc>
        <w:tc>
          <w:tcPr>
            <w:tcW w:w="851" w:type="dxa"/>
            <w:shd w:val="clear" w:color="auto" w:fill="auto"/>
            <w:hideMark/>
          </w:tcPr>
          <w:p w14:paraId="0A8A22AA" w14:textId="77777777" w:rsidR="00752AA8" w:rsidRPr="00B72F6B" w:rsidRDefault="00752AA8" w:rsidP="0056106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14:paraId="1F0C68F8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41AF804A" w14:textId="77777777" w:rsidR="00752AA8" w:rsidRDefault="00752AA8" w:rsidP="0056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04D969FB" w14:textId="77777777" w:rsidR="00752AA8" w:rsidRDefault="00752AA8" w:rsidP="005610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提供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设备附件及各类配件详细报价（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含名称、规格、型号、数量、单价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hideMark/>
          </w:tcPr>
          <w:p w14:paraId="23C38685" w14:textId="77777777" w:rsidR="00752AA8" w:rsidRDefault="00752AA8" w:rsidP="00561069">
            <w:r w:rsidRPr="00AC2D2F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14:paraId="0776CC6A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3A23C4F7" w14:textId="77777777" w:rsidR="00752AA8" w:rsidRDefault="00752AA8" w:rsidP="0056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09480D87" w14:textId="77777777" w:rsidR="00752AA8" w:rsidRDefault="00752AA8" w:rsidP="00561069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提供配套耗材或试剂名称及详细报价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含名称、规格、型号、数量、单价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hideMark/>
          </w:tcPr>
          <w:p w14:paraId="2C3BA6B2" w14:textId="77777777" w:rsidR="00752AA8" w:rsidRDefault="00752AA8" w:rsidP="00561069">
            <w:r w:rsidRPr="00AC2D2F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:rsidRPr="006D3784" w14:paraId="249FB71C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738CB880" w14:textId="77777777" w:rsidR="00752AA8" w:rsidRPr="006D3784" w:rsidRDefault="00752AA8" w:rsidP="0056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788EF6F7" w14:textId="77777777" w:rsidR="00752AA8" w:rsidRPr="006D3784" w:rsidRDefault="00752AA8" w:rsidP="0056106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A5544C" w14:textId="77777777" w:rsidR="00752AA8" w:rsidRPr="006D3784" w:rsidRDefault="00752AA8" w:rsidP="005610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52AA8" w14:paraId="6AC269A9" w14:textId="77777777" w:rsidTr="00752AA8">
        <w:trPr>
          <w:trHeight w:val="808"/>
        </w:trPr>
        <w:tc>
          <w:tcPr>
            <w:tcW w:w="779" w:type="dxa"/>
            <w:shd w:val="clear" w:color="auto" w:fill="auto"/>
            <w:vAlign w:val="center"/>
            <w:hideMark/>
          </w:tcPr>
          <w:p w14:paraId="1E407C4C" w14:textId="77777777" w:rsidR="00752AA8" w:rsidRPr="006D3784" w:rsidRDefault="00752AA8" w:rsidP="005610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2AED4242" w14:textId="77777777" w:rsidR="00752AA8" w:rsidRPr="006D3784" w:rsidRDefault="00752AA8" w:rsidP="005610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整机</w:t>
            </w: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质保期≥</w:t>
            </w: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（提供厂家保修承诺）</w:t>
            </w: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，在质保期内每年由维修工程师提供至少</w:t>
            </w: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次的上门维护保养工作</w:t>
            </w:r>
          </w:p>
        </w:tc>
        <w:tc>
          <w:tcPr>
            <w:tcW w:w="851" w:type="dxa"/>
            <w:shd w:val="clear" w:color="auto" w:fill="auto"/>
            <w:hideMark/>
          </w:tcPr>
          <w:p w14:paraId="6B139EDD" w14:textId="77777777" w:rsidR="00752AA8" w:rsidRDefault="00752AA8" w:rsidP="00561069">
            <w:pPr>
              <w:jc w:val="center"/>
            </w:pPr>
            <w:r w:rsidRPr="00B72F6B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14:paraId="50EFE5DA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3F5C6F75" w14:textId="77777777" w:rsidR="00752AA8" w:rsidRPr="006D3784" w:rsidRDefault="00752AA8" w:rsidP="005610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582CA708" w14:textId="77777777" w:rsidR="00752AA8" w:rsidRPr="006D3784" w:rsidRDefault="00752AA8" w:rsidP="005610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</w:t>
            </w: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,</w:t>
            </w: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提供设备设计使用寿命</w:t>
            </w:r>
          </w:p>
        </w:tc>
        <w:tc>
          <w:tcPr>
            <w:tcW w:w="851" w:type="dxa"/>
            <w:shd w:val="clear" w:color="auto" w:fill="auto"/>
            <w:hideMark/>
          </w:tcPr>
          <w:p w14:paraId="4410BB58" w14:textId="77777777" w:rsidR="00752AA8" w:rsidRDefault="00752AA8" w:rsidP="00561069">
            <w:pPr>
              <w:jc w:val="center"/>
            </w:pPr>
            <w:r w:rsidRPr="00B72F6B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14:paraId="1DC4E057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1E51AF98" w14:textId="77777777" w:rsidR="00752AA8" w:rsidRPr="006D3784" w:rsidRDefault="00752AA8" w:rsidP="005610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3ECA1410" w14:textId="77777777" w:rsidR="00752AA8" w:rsidRPr="006D3784" w:rsidRDefault="00752AA8" w:rsidP="005610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851" w:type="dxa"/>
            <w:shd w:val="clear" w:color="auto" w:fill="auto"/>
            <w:hideMark/>
          </w:tcPr>
          <w:p w14:paraId="69708C57" w14:textId="77777777" w:rsidR="00752AA8" w:rsidRDefault="00752AA8" w:rsidP="00561069">
            <w:pPr>
              <w:jc w:val="center"/>
            </w:pPr>
            <w:r w:rsidRPr="00B72F6B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14:paraId="4C0CCBC2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24DF3150" w14:textId="77777777" w:rsidR="00752AA8" w:rsidRPr="006D3784" w:rsidRDefault="00752AA8" w:rsidP="005610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21739D63" w14:textId="77777777" w:rsidR="00752AA8" w:rsidRPr="006D3784" w:rsidRDefault="00752AA8" w:rsidP="005610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</w:t>
            </w: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个小时内提供备用设备，</w:t>
            </w: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小时内提供维修方案及报价，</w:t>
            </w: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小时内到达现场，郑州有常驻工程师，提供工程师姓名及联系方式</w:t>
            </w:r>
          </w:p>
        </w:tc>
        <w:tc>
          <w:tcPr>
            <w:tcW w:w="851" w:type="dxa"/>
            <w:shd w:val="clear" w:color="auto" w:fill="auto"/>
            <w:hideMark/>
          </w:tcPr>
          <w:p w14:paraId="6B6991D7" w14:textId="77777777" w:rsidR="00752AA8" w:rsidRDefault="00752AA8" w:rsidP="00561069">
            <w:pPr>
              <w:jc w:val="center"/>
            </w:pPr>
            <w:r w:rsidRPr="00B72F6B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2AA8" w14:paraId="52D80CC5" w14:textId="77777777" w:rsidTr="00752AA8">
        <w:trPr>
          <w:trHeight w:val="255"/>
        </w:trPr>
        <w:tc>
          <w:tcPr>
            <w:tcW w:w="779" w:type="dxa"/>
            <w:shd w:val="clear" w:color="auto" w:fill="auto"/>
            <w:vAlign w:val="center"/>
            <w:hideMark/>
          </w:tcPr>
          <w:p w14:paraId="21F1A5A0" w14:textId="77777777" w:rsidR="00752AA8" w:rsidRPr="006D3784" w:rsidRDefault="00752AA8" w:rsidP="005610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343" w:type="dxa"/>
            <w:shd w:val="clear" w:color="auto" w:fill="auto"/>
            <w:vAlign w:val="center"/>
            <w:hideMark/>
          </w:tcPr>
          <w:p w14:paraId="4E6B9DED" w14:textId="77777777" w:rsidR="00752AA8" w:rsidRPr="006D3784" w:rsidRDefault="00752AA8" w:rsidP="005610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851" w:type="dxa"/>
            <w:shd w:val="clear" w:color="auto" w:fill="auto"/>
            <w:hideMark/>
          </w:tcPr>
          <w:p w14:paraId="11966CC9" w14:textId="77777777" w:rsidR="00752AA8" w:rsidRDefault="00752AA8" w:rsidP="00561069">
            <w:pPr>
              <w:jc w:val="center"/>
            </w:pPr>
            <w:r w:rsidRPr="00B72F6B">
              <w:rPr>
                <w:rFonts w:ascii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14:paraId="22CE4765" w14:textId="77777777" w:rsidR="00752AA8" w:rsidRDefault="00752AA8">
      <w:pPr>
        <w:rPr>
          <w:rFonts w:hint="eastAsia"/>
        </w:rPr>
      </w:pPr>
    </w:p>
    <w:sectPr w:rsidR="00752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A8"/>
    <w:rsid w:val="002510FA"/>
    <w:rsid w:val="0075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33969"/>
  <w15:chartTrackingRefBased/>
  <w15:docId w15:val="{577FBF53-BE8F-4B20-A8F0-493F656D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2021-07-20T02:38:00Z</dcterms:created>
  <dcterms:modified xsi:type="dcterms:W3CDTF">2021-07-20T02:40:00Z</dcterms:modified>
</cp:coreProperties>
</file>