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uto"/>
        <w:jc w:val="center"/>
        <w:rPr>
          <w:rFonts w:hint="eastAsia" w:ascii="微软雅黑" w:hAnsi="微软雅黑" w:eastAsia="微软雅黑" w:cs="微软雅黑"/>
          <w:color w:val="252525"/>
          <w:sz w:val="33"/>
          <w:szCs w:val="33"/>
          <w:shd w:val="clear" w:color="auto" w:fill="FFFFFF"/>
          <w:lang w:val="en-US" w:eastAsia="zh-CN"/>
        </w:rPr>
      </w:pPr>
      <w:r>
        <w:rPr>
          <w:rFonts w:ascii="微软雅黑" w:hAnsi="微软雅黑" w:eastAsia="微软雅黑" w:cs="微软雅黑"/>
          <w:color w:val="252525"/>
          <w:sz w:val="33"/>
          <w:szCs w:val="33"/>
          <w:shd w:val="clear" w:color="auto" w:fill="FFFFFF"/>
        </w:rPr>
        <w:t>郑州大学人民医院20</w:t>
      </w:r>
      <w:r>
        <w:rPr>
          <w:rFonts w:hint="eastAsia" w:ascii="微软雅黑" w:hAnsi="微软雅黑" w:eastAsia="微软雅黑" w:cs="微软雅黑"/>
          <w:color w:val="252525"/>
          <w:sz w:val="33"/>
          <w:szCs w:val="33"/>
          <w:shd w:val="clear" w:color="auto" w:fill="FFFFFF"/>
          <w:lang w:val="en-US" w:eastAsia="zh-CN"/>
        </w:rPr>
        <w:t>20</w:t>
      </w:r>
      <w:r>
        <w:rPr>
          <w:rFonts w:ascii="微软雅黑" w:hAnsi="微软雅黑" w:eastAsia="微软雅黑" w:cs="微软雅黑"/>
          <w:color w:val="252525"/>
          <w:sz w:val="33"/>
          <w:szCs w:val="33"/>
          <w:shd w:val="clear" w:color="auto" w:fill="FFFFFF"/>
        </w:rPr>
        <w:t>年同等学力</w:t>
      </w:r>
      <w:r>
        <w:rPr>
          <w:rFonts w:hint="eastAsia" w:ascii="微软雅黑" w:hAnsi="微软雅黑" w:eastAsia="微软雅黑" w:cs="微软雅黑"/>
          <w:color w:val="252525"/>
          <w:sz w:val="33"/>
          <w:szCs w:val="33"/>
          <w:shd w:val="clear" w:color="auto" w:fill="FFFFFF"/>
          <w:lang w:val="en-US" w:eastAsia="zh-CN"/>
        </w:rPr>
        <w:t>申请硕士学位</w:t>
      </w:r>
    </w:p>
    <w:p>
      <w:pPr>
        <w:pStyle w:val="2"/>
        <w:widowControl/>
        <w:shd w:val="clear" w:color="auto" w:fill="FFFFFF"/>
        <w:spacing w:beforeAutospacing="0" w:afterAutospacing="0" w:line="360" w:lineRule="auto"/>
        <w:jc w:val="center"/>
        <w:rPr>
          <w:rFonts w:hint="default" w:ascii="微软雅黑" w:hAnsi="微软雅黑" w:eastAsia="微软雅黑" w:cs="微软雅黑"/>
          <w:color w:val="252525"/>
          <w:sz w:val="33"/>
          <w:szCs w:val="33"/>
          <w:shd w:val="clear" w:color="auto" w:fill="FFFFFF"/>
        </w:rPr>
      </w:pPr>
      <w:r>
        <w:rPr>
          <w:rFonts w:ascii="微软雅黑" w:hAnsi="微软雅黑" w:eastAsia="微软雅黑" w:cs="微软雅黑"/>
          <w:color w:val="252525"/>
          <w:sz w:val="33"/>
          <w:szCs w:val="33"/>
          <w:shd w:val="clear" w:color="auto" w:fill="FFFFFF"/>
        </w:rPr>
        <w:t>招生简章</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bookmarkStart w:id="0" w:name="_GoBack"/>
      <w:r>
        <w:rPr>
          <w:rFonts w:hint="eastAsia" w:ascii="宋体" w:hAnsi="宋体" w:eastAsia="宋体" w:cs="宋体"/>
          <w:color w:val="000000"/>
          <w:kern w:val="2"/>
          <w:sz w:val="30"/>
          <w:szCs w:val="30"/>
          <w:shd w:val="clear" w:color="auto" w:fill="FFFFFF"/>
        </w:rPr>
        <w:t>根据《关于授予具有研究生毕业同等学力人员临床医学、口腔医学和中医硕士专业学位的试行办法》(学位[2015]10号)等文件精神，我院多年来持续开展同等学力人员申请硕士学位工作，欢迎省内外在职人员报考。</w:t>
      </w: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一、申请人须具备的基本条件</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一）临床医学硕士专业学位：申请人必须是临床医学类本科毕业生并获得学士学位，且应是正在接受住院医师规范化培训的住院医师或已获得国家卫生健康委员会统一印制的《住院医师规范化培训合格证书》（证书编号为16位）的临床医师，申请人申请的专业学位类别应与住院医师规范化招收专业相对应。</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（二）护理学硕士学术学位：申请人必须已获得学士学位并在获得学士学位后工作三年以上（20</w:t>
      </w:r>
      <w:r>
        <w:rPr>
          <w:rFonts w:hint="eastAsia" w:ascii="宋体" w:hAnsi="宋体" w:eastAsia="宋体" w:cs="宋体"/>
          <w:color w:val="000000"/>
          <w:kern w:val="2"/>
          <w:sz w:val="30"/>
          <w:szCs w:val="30"/>
          <w:shd w:val="clear" w:color="auto" w:fill="FFFFFF"/>
          <w:lang w:val="en-US" w:eastAsia="zh-CN"/>
        </w:rPr>
        <w:t>20</w:t>
      </w:r>
      <w:r>
        <w:rPr>
          <w:rFonts w:hint="eastAsia" w:ascii="宋体" w:hAnsi="宋体" w:eastAsia="宋体" w:cs="宋体"/>
          <w:color w:val="000000"/>
          <w:kern w:val="2"/>
          <w:sz w:val="30"/>
          <w:szCs w:val="30"/>
          <w:shd w:val="clear" w:color="auto" w:fill="FFFFFF"/>
        </w:rPr>
        <w:t>年在职同等学力申硕人员须为201</w:t>
      </w:r>
      <w:r>
        <w:rPr>
          <w:rFonts w:hint="eastAsia" w:ascii="宋体" w:hAnsi="宋体" w:eastAsia="宋体" w:cs="宋体"/>
          <w:color w:val="000000"/>
          <w:kern w:val="2"/>
          <w:sz w:val="30"/>
          <w:szCs w:val="30"/>
          <w:shd w:val="clear" w:color="auto" w:fill="FFFFFF"/>
          <w:lang w:val="en-US" w:eastAsia="zh-CN"/>
        </w:rPr>
        <w:t>7</w:t>
      </w:r>
      <w:r>
        <w:rPr>
          <w:rFonts w:hint="eastAsia" w:ascii="宋体" w:hAnsi="宋体" w:eastAsia="宋体" w:cs="宋体"/>
          <w:color w:val="000000"/>
          <w:kern w:val="2"/>
          <w:sz w:val="30"/>
          <w:szCs w:val="30"/>
          <w:shd w:val="clear" w:color="auto" w:fill="FFFFFF"/>
        </w:rPr>
        <w:t>年7月以前获得学士学位者），或虽无学士学位但已获得硕士或博士学位。已获得的学位为国（境）外学位的，必须经教育部留学服务中心认证。</w:t>
      </w: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二、报名流程</w:t>
      </w:r>
    </w:p>
    <w:p>
      <w:pPr>
        <w:pStyle w:val="4"/>
        <w:widowControl/>
        <w:shd w:val="clear" w:color="auto" w:fill="FFFFFF"/>
        <w:snapToGrid w:val="0"/>
        <w:spacing w:beforeAutospacing="0" w:afterAutospacing="0" w:line="360" w:lineRule="auto"/>
        <w:jc w:val="both"/>
        <w:rPr>
          <w:rFonts w:hint="eastAsia"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lang w:eastAsia="zh-CN"/>
        </w:rPr>
        <w:t>（一）</w:t>
      </w:r>
      <w:r>
        <w:rPr>
          <w:rFonts w:hint="eastAsia" w:ascii="宋体" w:hAnsi="宋体" w:eastAsia="宋体" w:cs="宋体"/>
          <w:color w:val="000000"/>
          <w:kern w:val="2"/>
          <w:sz w:val="30"/>
          <w:szCs w:val="30"/>
          <w:shd w:val="clear" w:color="auto" w:fill="FFFFFF"/>
        </w:rPr>
        <w:t>网上信息提交：</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lang w:val="en-US" w:eastAsia="zh-CN"/>
        </w:rPr>
        <w:t>1、</w:t>
      </w:r>
      <w:r>
        <w:rPr>
          <w:rFonts w:hint="eastAsia" w:ascii="宋体" w:hAnsi="宋体" w:eastAsia="宋体" w:cs="宋体"/>
          <w:color w:val="000000"/>
          <w:kern w:val="2"/>
          <w:sz w:val="30"/>
          <w:szCs w:val="30"/>
          <w:shd w:val="clear" w:color="auto" w:fill="FFFFFF"/>
        </w:rPr>
        <w:t>20</w:t>
      </w:r>
      <w:r>
        <w:rPr>
          <w:rFonts w:hint="eastAsia" w:ascii="宋体" w:hAnsi="宋体" w:eastAsia="宋体" w:cs="宋体"/>
          <w:color w:val="000000"/>
          <w:kern w:val="2"/>
          <w:sz w:val="30"/>
          <w:szCs w:val="30"/>
          <w:shd w:val="clear" w:color="auto" w:fill="FFFFFF"/>
          <w:lang w:val="en-US" w:eastAsia="zh-CN"/>
        </w:rPr>
        <w:t>20</w:t>
      </w:r>
      <w:r>
        <w:rPr>
          <w:rFonts w:hint="eastAsia" w:ascii="宋体" w:hAnsi="宋体" w:eastAsia="宋体" w:cs="宋体"/>
          <w:color w:val="000000"/>
          <w:kern w:val="2"/>
          <w:sz w:val="30"/>
          <w:szCs w:val="30"/>
          <w:shd w:val="clear" w:color="auto" w:fill="FFFFFF"/>
        </w:rPr>
        <w:t>年9月</w:t>
      </w:r>
      <w:r>
        <w:rPr>
          <w:rFonts w:hint="eastAsia" w:ascii="宋体" w:hAnsi="宋体" w:eastAsia="宋体" w:cs="宋体"/>
          <w:color w:val="000000"/>
          <w:kern w:val="2"/>
          <w:sz w:val="30"/>
          <w:szCs w:val="30"/>
          <w:shd w:val="clear" w:color="auto" w:fill="FFFFFF"/>
          <w:lang w:val="en-US" w:eastAsia="zh-CN"/>
        </w:rPr>
        <w:t>25日之前</w:t>
      </w:r>
      <w:r>
        <w:rPr>
          <w:rFonts w:hint="eastAsia" w:ascii="宋体" w:hAnsi="宋体" w:eastAsia="宋体" w:cs="宋体"/>
          <w:color w:val="000000"/>
          <w:kern w:val="2"/>
          <w:sz w:val="30"/>
          <w:szCs w:val="30"/>
          <w:shd w:val="clear" w:color="auto" w:fill="FFFFFF"/>
        </w:rPr>
        <w:t>登录全国同等学力人员申请硕士学位管理工作信息平台提交申请。全国同等学力人员申请硕士学位管理工作信息平台http://www.chinadegrees.cn/tdxlsqxt/login.</w:t>
      </w:r>
    </w:p>
    <w:p>
      <w:pPr>
        <w:pStyle w:val="4"/>
        <w:widowControl/>
        <w:shd w:val="clear" w:color="auto" w:fill="FFFFFF"/>
        <w:snapToGrid w:val="0"/>
        <w:spacing w:beforeAutospacing="0" w:afterAutospacing="0" w:line="360" w:lineRule="auto"/>
        <w:jc w:val="both"/>
        <w:rPr>
          <w:rFonts w:hint="eastAsia"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shtml?action=forwardIndex查找“申请人登录”模块，注册相关信息完成上传电子照片、填写基本信息、提交学位申请（选择是否按一级学科授予时，请首先选择否，不能选择否时请选择是）。</w:t>
      </w:r>
    </w:p>
    <w:p>
      <w:pPr>
        <w:pStyle w:val="4"/>
        <w:widowControl/>
        <w:numPr>
          <w:ilvl w:val="0"/>
          <w:numId w:val="1"/>
        </w:numPr>
        <w:shd w:val="clear" w:color="auto" w:fill="FFFFFF"/>
        <w:snapToGrid w:val="0"/>
        <w:spacing w:beforeAutospacing="0" w:afterAutospacing="0" w:line="360" w:lineRule="auto"/>
        <w:ind w:firstLine="600" w:firstLineChars="200"/>
        <w:jc w:val="both"/>
        <w:rPr>
          <w:rFonts w:hint="eastAsia"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“信息平台”填报说明</w:t>
      </w:r>
    </w:p>
    <w:p>
      <w:pPr>
        <w:pStyle w:val="4"/>
        <w:widowControl/>
        <w:numPr>
          <w:ilvl w:val="0"/>
          <w:numId w:val="0"/>
        </w:numPr>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①申请人必须首先登陆“信息平台”提交个人基本信息及电子照片，然后在规定的时间地点进行现场确认，现场需提交本科毕业证书、学士学位证书、本人身份证、《郑州大学在职同等学力申硕现场确认审核表》原件及复印件，由学校资格审查通过后，方可进行头像与指纹的采集工作。本次网上信息填报及现场确认后，申请人所报学院和专业无法调整和更改，请申请人和审核学院务必认真对待。</w:t>
      </w:r>
    </w:p>
    <w:p>
      <w:pPr>
        <w:pStyle w:val="4"/>
        <w:widowControl/>
        <w:numPr>
          <w:ilvl w:val="0"/>
          <w:numId w:val="0"/>
        </w:numPr>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②申请人在信息平台中填报的申请专业是本人申请硕士学位的专业。信息平台中有本人所申请的二级学科的，须选择二级学科；没有所申请的二级学科的，须选择二级学科所属的一级学科。</w:t>
      </w:r>
    </w:p>
    <w:p>
      <w:pPr>
        <w:pStyle w:val="4"/>
        <w:widowControl/>
        <w:numPr>
          <w:ilvl w:val="0"/>
          <w:numId w:val="0"/>
        </w:numPr>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③从2012年开始，同等学力人员申请硕士学位工作从提出申请、现场确认、资格审查、课程水平认定考试、全国统考、论文答辩、学位授予等全过程纳入全国统一“信息平台”进行管理。</w:t>
      </w:r>
    </w:p>
    <w:p>
      <w:pPr>
        <w:pStyle w:val="4"/>
        <w:widowControl/>
        <w:numPr>
          <w:ilvl w:val="0"/>
          <w:numId w:val="0"/>
        </w:numPr>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④本次进行网上报名、现场确认并通过资格审核、缴纳学费后，申请人即为我校在册2</w:t>
      </w:r>
      <w:r>
        <w:rPr>
          <w:rFonts w:hint="eastAsia" w:ascii="宋体" w:hAnsi="宋体" w:eastAsia="宋体" w:cs="宋体"/>
          <w:color w:val="000000"/>
          <w:kern w:val="2"/>
          <w:sz w:val="30"/>
          <w:szCs w:val="30"/>
          <w:shd w:val="clear" w:color="auto" w:fill="FFFFFF"/>
          <w:lang w:val="en-US" w:eastAsia="zh-CN"/>
        </w:rPr>
        <w:t>020</w:t>
      </w:r>
      <w:r>
        <w:rPr>
          <w:rFonts w:hint="default" w:ascii="宋体" w:hAnsi="宋体" w:eastAsia="宋体" w:cs="宋体"/>
          <w:color w:val="000000"/>
          <w:kern w:val="2"/>
          <w:sz w:val="30"/>
          <w:szCs w:val="30"/>
          <w:shd w:val="clear" w:color="auto" w:fill="FFFFFF"/>
        </w:rPr>
        <w:t>级在职同等学力申硕人员。</w:t>
      </w:r>
    </w:p>
    <w:p>
      <w:pPr>
        <w:pStyle w:val="4"/>
        <w:widowControl/>
        <w:shd w:val="clear" w:color="auto" w:fill="FFFFFF"/>
        <w:snapToGrid w:val="0"/>
        <w:spacing w:beforeAutospacing="0" w:afterAutospacing="0" w:line="360" w:lineRule="auto"/>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lang w:eastAsia="zh-CN"/>
        </w:rPr>
        <w:t>（二）</w:t>
      </w:r>
      <w:r>
        <w:rPr>
          <w:rFonts w:hint="eastAsia" w:ascii="宋体" w:hAnsi="宋体" w:eastAsia="宋体" w:cs="宋体"/>
          <w:color w:val="000000"/>
          <w:kern w:val="2"/>
          <w:sz w:val="30"/>
          <w:szCs w:val="30"/>
          <w:shd w:val="clear" w:color="auto" w:fill="FFFFFF"/>
        </w:rPr>
        <w:t>人民医院院系现场信息审核：</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lang w:val="en-US"/>
        </w:rPr>
      </w:pPr>
      <w:r>
        <w:rPr>
          <w:rFonts w:hint="eastAsia" w:ascii="宋体" w:hAnsi="宋体" w:eastAsia="宋体" w:cs="宋体"/>
          <w:color w:val="000000"/>
          <w:kern w:val="2"/>
          <w:sz w:val="30"/>
          <w:szCs w:val="30"/>
          <w:shd w:val="clear" w:color="auto" w:fill="FFFFFF"/>
        </w:rPr>
        <w:t>1</w:t>
      </w:r>
      <w:r>
        <w:rPr>
          <w:rFonts w:hint="eastAsia" w:ascii="宋体" w:hAnsi="宋体" w:eastAsia="宋体" w:cs="宋体"/>
          <w:color w:val="000000"/>
          <w:kern w:val="2"/>
          <w:sz w:val="30"/>
          <w:szCs w:val="30"/>
          <w:shd w:val="clear" w:color="auto" w:fill="FFFFFF"/>
          <w:lang w:eastAsia="zh-CN"/>
        </w:rPr>
        <w:t>、</w:t>
      </w:r>
      <w:r>
        <w:rPr>
          <w:rFonts w:hint="eastAsia" w:ascii="宋体" w:hAnsi="宋体" w:eastAsia="宋体" w:cs="宋体"/>
          <w:color w:val="000000"/>
          <w:kern w:val="2"/>
          <w:sz w:val="30"/>
          <w:szCs w:val="30"/>
          <w:shd w:val="clear" w:color="auto" w:fill="FFFFFF"/>
        </w:rPr>
        <w:t>时间：20</w:t>
      </w:r>
      <w:r>
        <w:rPr>
          <w:rFonts w:hint="eastAsia" w:ascii="宋体" w:hAnsi="宋体" w:eastAsia="宋体" w:cs="宋体"/>
          <w:color w:val="000000"/>
          <w:kern w:val="2"/>
          <w:sz w:val="30"/>
          <w:szCs w:val="30"/>
          <w:shd w:val="clear" w:color="auto" w:fill="FFFFFF"/>
          <w:lang w:val="en-US" w:eastAsia="zh-CN"/>
        </w:rPr>
        <w:t>20</w:t>
      </w:r>
      <w:r>
        <w:rPr>
          <w:rFonts w:hint="eastAsia" w:ascii="宋体" w:hAnsi="宋体" w:eastAsia="宋体" w:cs="宋体"/>
          <w:color w:val="000000"/>
          <w:kern w:val="2"/>
          <w:sz w:val="30"/>
          <w:szCs w:val="30"/>
          <w:shd w:val="clear" w:color="auto" w:fill="FFFFFF"/>
        </w:rPr>
        <w:t>年9月</w:t>
      </w:r>
      <w:r>
        <w:rPr>
          <w:rFonts w:hint="eastAsia" w:ascii="宋体" w:hAnsi="宋体" w:eastAsia="宋体" w:cs="宋体"/>
          <w:color w:val="000000"/>
          <w:kern w:val="2"/>
          <w:sz w:val="30"/>
          <w:szCs w:val="30"/>
          <w:shd w:val="clear" w:color="auto" w:fill="FFFFFF"/>
          <w:lang w:val="en-US" w:eastAsia="zh-CN"/>
        </w:rPr>
        <w:t>26日8:00-12:00；15:00-18:00</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2</w:t>
      </w:r>
      <w:r>
        <w:rPr>
          <w:rFonts w:hint="eastAsia" w:ascii="宋体" w:hAnsi="宋体" w:eastAsia="宋体" w:cs="宋体"/>
          <w:color w:val="000000"/>
          <w:kern w:val="2"/>
          <w:sz w:val="30"/>
          <w:szCs w:val="30"/>
          <w:shd w:val="clear" w:color="auto" w:fill="FFFFFF"/>
          <w:lang w:eastAsia="zh-CN"/>
        </w:rPr>
        <w:t>、</w:t>
      </w:r>
      <w:r>
        <w:rPr>
          <w:rFonts w:hint="eastAsia" w:ascii="宋体" w:hAnsi="宋体" w:eastAsia="宋体" w:cs="宋体"/>
          <w:color w:val="000000"/>
          <w:kern w:val="2"/>
          <w:sz w:val="30"/>
          <w:szCs w:val="30"/>
          <w:shd w:val="clear" w:color="auto" w:fill="FFFFFF"/>
        </w:rPr>
        <w:t>地点及联系方式：河南省人民医院纬五路办公区2楼204室（经三路纬五路西20米路北) 郑州大学人民医院</w:t>
      </w:r>
      <w:r>
        <w:rPr>
          <w:rFonts w:hint="eastAsia" w:ascii="宋体" w:hAnsi="宋体" w:eastAsia="宋体" w:cs="宋体"/>
          <w:color w:val="000000"/>
          <w:kern w:val="2"/>
          <w:sz w:val="30"/>
          <w:szCs w:val="30"/>
          <w:shd w:val="clear" w:color="auto" w:fill="FFFFFF"/>
          <w:lang w:val="en-US" w:eastAsia="zh-CN"/>
        </w:rPr>
        <w:t xml:space="preserve"> </w:t>
      </w:r>
      <w:r>
        <w:rPr>
          <w:rFonts w:hint="eastAsia" w:ascii="宋体" w:hAnsi="宋体" w:eastAsia="宋体" w:cs="宋体"/>
          <w:color w:val="000000"/>
          <w:kern w:val="2"/>
          <w:sz w:val="30"/>
          <w:szCs w:val="30"/>
          <w:shd w:val="clear" w:color="auto" w:fill="FFFFFF"/>
        </w:rPr>
        <w:t xml:space="preserve">研究生教育科 </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联系人：王老师  电话：0371-65896932。</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3</w:t>
      </w:r>
      <w:r>
        <w:rPr>
          <w:rFonts w:hint="eastAsia" w:ascii="宋体" w:hAnsi="宋体" w:eastAsia="宋体" w:cs="宋体"/>
          <w:color w:val="000000"/>
          <w:kern w:val="2"/>
          <w:sz w:val="30"/>
          <w:szCs w:val="30"/>
          <w:shd w:val="clear" w:color="auto" w:fill="FFFFFF"/>
          <w:lang w:eastAsia="zh-CN"/>
        </w:rPr>
        <w:t>、</w:t>
      </w:r>
      <w:r>
        <w:rPr>
          <w:rFonts w:hint="eastAsia" w:ascii="宋体" w:hAnsi="宋体" w:eastAsia="宋体" w:cs="宋体"/>
          <w:color w:val="000000"/>
          <w:kern w:val="2"/>
          <w:sz w:val="30"/>
          <w:szCs w:val="30"/>
          <w:shd w:val="clear" w:color="auto" w:fill="FFFFFF"/>
        </w:rPr>
        <w:t>需提交材料：</w:t>
      </w:r>
    </w:p>
    <w:p>
      <w:pPr>
        <w:pStyle w:val="4"/>
        <w:widowControl/>
        <w:shd w:val="clear" w:color="auto" w:fill="FFFFFF"/>
        <w:snapToGrid w:val="0"/>
        <w:spacing w:beforeAutospacing="0" w:afterAutospacing="0" w:line="360" w:lineRule="auto"/>
        <w:ind w:firstLine="600" w:firstLineChars="200"/>
        <w:jc w:val="both"/>
        <w:rPr>
          <w:rFonts w:hint="eastAsia"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①填写好的《郑州大学在职同等学力申硕现场确认审核表》（见附件1）一式2份，院系现场确认时，院系审核人签字并加盖公章。</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②本科学历证书、学位证书原件及复印件（A4纸）2份，复印件上需加盖所在单位人事部门公章。</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③身份证原件及复印件（A4纸）2份。</w:t>
      </w:r>
    </w:p>
    <w:p>
      <w:pPr>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④住院医师规范化培训合格证书或在培证明原件，在培证明应为各住培学员管理部门（例如：河南省人民医院</w:t>
      </w:r>
      <w:r>
        <w:rPr>
          <w:rFonts w:hint="eastAsia" w:ascii="宋体" w:hAnsi="宋体" w:eastAsia="宋体" w:cs="宋体"/>
          <w:color w:val="000000"/>
          <w:kern w:val="2"/>
          <w:sz w:val="30"/>
          <w:szCs w:val="30"/>
          <w:shd w:val="clear" w:color="auto" w:fill="FFFFFF"/>
          <w:lang w:val="en-US" w:eastAsia="zh-CN"/>
        </w:rPr>
        <w:t xml:space="preserve"> </w:t>
      </w:r>
      <w:r>
        <w:rPr>
          <w:rFonts w:hint="default" w:ascii="宋体" w:hAnsi="宋体" w:eastAsia="宋体" w:cs="宋体"/>
          <w:color w:val="000000"/>
          <w:kern w:val="2"/>
          <w:sz w:val="30"/>
          <w:szCs w:val="30"/>
          <w:shd w:val="clear" w:color="auto" w:fill="FFFFFF"/>
        </w:rPr>
        <w:t>教育培训部</w:t>
      </w:r>
      <w:r>
        <w:rPr>
          <w:rFonts w:hint="eastAsia" w:ascii="宋体" w:hAnsi="宋体" w:eastAsia="宋体" w:cs="宋体"/>
          <w:color w:val="000000"/>
          <w:kern w:val="2"/>
          <w:sz w:val="30"/>
          <w:szCs w:val="30"/>
          <w:shd w:val="clear" w:color="auto" w:fill="FFFFFF"/>
          <w:lang w:val="en-US" w:eastAsia="zh-CN"/>
        </w:rPr>
        <w:t xml:space="preserve"> 毕业后教育科</w:t>
      </w:r>
      <w:r>
        <w:rPr>
          <w:rFonts w:hint="default" w:ascii="宋体" w:hAnsi="宋体" w:eastAsia="宋体" w:cs="宋体"/>
          <w:color w:val="000000"/>
          <w:kern w:val="2"/>
          <w:sz w:val="30"/>
          <w:szCs w:val="30"/>
          <w:shd w:val="clear" w:color="auto" w:fill="FFFFFF"/>
        </w:rPr>
        <w:t>）开具的证明，需加盖</w:t>
      </w:r>
      <w:r>
        <w:rPr>
          <w:rFonts w:hint="eastAsia" w:ascii="宋体" w:hAnsi="宋体" w:eastAsia="宋体" w:cs="宋体"/>
          <w:color w:val="000000"/>
          <w:kern w:val="2"/>
          <w:sz w:val="30"/>
          <w:szCs w:val="30"/>
          <w:shd w:val="clear" w:color="auto" w:fill="FFFFFF"/>
          <w:lang w:eastAsia="zh-CN"/>
        </w:rPr>
        <w:t>开具证明部门</w:t>
      </w:r>
      <w:r>
        <w:rPr>
          <w:rFonts w:hint="default" w:ascii="宋体" w:hAnsi="宋体" w:eastAsia="宋体" w:cs="宋体"/>
          <w:color w:val="000000"/>
          <w:kern w:val="2"/>
          <w:sz w:val="30"/>
          <w:szCs w:val="30"/>
          <w:shd w:val="clear" w:color="auto" w:fill="FFFFFF"/>
        </w:rPr>
        <w:t>公章。</w:t>
      </w:r>
      <w:r>
        <w:rPr>
          <w:rFonts w:hint="eastAsia" w:ascii="宋体" w:hAnsi="宋体" w:eastAsia="宋体" w:cs="宋体"/>
          <w:color w:val="000000"/>
          <w:kern w:val="2"/>
          <w:sz w:val="30"/>
          <w:szCs w:val="30"/>
          <w:shd w:val="clear" w:color="auto" w:fill="FFFFFF"/>
          <w:lang w:eastAsia="zh-CN"/>
        </w:rPr>
        <w:t>（证明格式统一使用</w:t>
      </w:r>
      <w:r>
        <w:rPr>
          <w:rFonts w:hint="eastAsia" w:ascii="宋体" w:hAnsi="宋体" w:eastAsia="宋体" w:cs="宋体"/>
          <w:color w:val="000000"/>
          <w:kern w:val="2"/>
          <w:sz w:val="30"/>
          <w:szCs w:val="30"/>
          <w:shd w:val="clear" w:color="auto" w:fill="FFFFFF"/>
        </w:rPr>
        <w:t>附件</w:t>
      </w:r>
      <w:r>
        <w:rPr>
          <w:rFonts w:hint="eastAsia" w:ascii="宋体" w:hAnsi="宋体" w:eastAsia="宋体" w:cs="宋体"/>
          <w:color w:val="000000"/>
          <w:kern w:val="2"/>
          <w:sz w:val="30"/>
          <w:szCs w:val="30"/>
          <w:shd w:val="clear" w:color="auto" w:fill="FFFFFF"/>
          <w:lang w:val="en-US" w:eastAsia="zh-CN"/>
        </w:rPr>
        <w:t>3</w:t>
      </w:r>
      <w:r>
        <w:rPr>
          <w:rFonts w:hint="eastAsia" w:ascii="宋体" w:hAnsi="宋体" w:eastAsia="宋体" w:cs="宋体"/>
          <w:color w:val="000000"/>
          <w:kern w:val="2"/>
          <w:sz w:val="30"/>
          <w:szCs w:val="30"/>
          <w:shd w:val="clear" w:color="auto" w:fill="FFFFFF"/>
          <w:lang w:eastAsia="zh-CN"/>
        </w:rPr>
        <w:t>）</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⑤档案袋一个，封面须标注 姓名，规陪单位（或工作单位），报考专业，联系电话。</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⑥本院职工报考前，应在新OA系统中完成本院职工在职人员提升学历学位审批手续。</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lang w:eastAsia="zh-CN"/>
        </w:rPr>
        <w:t>（三）</w:t>
      </w:r>
      <w:r>
        <w:rPr>
          <w:rFonts w:hint="default" w:ascii="宋体" w:hAnsi="宋体" w:eastAsia="宋体" w:cs="宋体"/>
          <w:color w:val="000000"/>
          <w:kern w:val="2"/>
          <w:sz w:val="30"/>
          <w:szCs w:val="30"/>
          <w:shd w:val="clear" w:color="auto" w:fill="FFFFFF"/>
        </w:rPr>
        <w:t>学校现场信息采集（报考人民医院的学员，如未按时参加院系现场确认，不予办理学校信息采集）：</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lang w:val="en-US" w:eastAsia="zh-CN"/>
        </w:rPr>
        <w:t>1、</w:t>
      </w:r>
      <w:r>
        <w:rPr>
          <w:rFonts w:hint="default" w:ascii="宋体" w:hAnsi="宋体" w:eastAsia="宋体" w:cs="宋体"/>
          <w:color w:val="000000"/>
          <w:kern w:val="2"/>
          <w:sz w:val="30"/>
          <w:szCs w:val="30"/>
          <w:shd w:val="clear" w:color="auto" w:fill="FFFFFF"/>
        </w:rPr>
        <w:t>时间：20</w:t>
      </w:r>
      <w:r>
        <w:rPr>
          <w:rFonts w:hint="eastAsia" w:ascii="宋体" w:hAnsi="宋体" w:eastAsia="宋体" w:cs="宋体"/>
          <w:color w:val="000000"/>
          <w:kern w:val="2"/>
          <w:sz w:val="30"/>
          <w:szCs w:val="30"/>
          <w:shd w:val="clear" w:color="auto" w:fill="FFFFFF"/>
          <w:lang w:val="en-US" w:eastAsia="zh-CN"/>
        </w:rPr>
        <w:t>20</w:t>
      </w:r>
      <w:r>
        <w:rPr>
          <w:rFonts w:hint="default" w:ascii="宋体" w:hAnsi="宋体" w:eastAsia="宋体" w:cs="宋体"/>
          <w:color w:val="000000"/>
          <w:kern w:val="2"/>
          <w:sz w:val="30"/>
          <w:szCs w:val="30"/>
          <w:shd w:val="clear" w:color="auto" w:fill="FFFFFF"/>
        </w:rPr>
        <w:t>年9月。具体时间、地点请关注网站通知。</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lang w:val="en-US" w:eastAsia="zh-CN"/>
        </w:rPr>
        <w:t>2、</w:t>
      </w:r>
      <w:r>
        <w:rPr>
          <w:rFonts w:hint="default" w:ascii="宋体" w:hAnsi="宋体" w:eastAsia="宋体" w:cs="宋体"/>
          <w:color w:val="000000"/>
          <w:kern w:val="2"/>
          <w:sz w:val="30"/>
          <w:szCs w:val="30"/>
          <w:shd w:val="clear" w:color="auto" w:fill="FFFFFF"/>
        </w:rPr>
        <w:t>学校现场确认及要求：申请人需要完成“网上报名及要求”中的“网上信息提交”后方可入场，由于现场人员较多，现场不提供设备供申请人进行网上信息提交的操作。验证申请人是否完成此操作的方法是点开提交学位申请模块，若看到下图则表示可以进行现场采集。请申请人将自己的名字包含在内的该界面截图、照相，存入手机或打印后作为凭证方可入场，若授予单位不是“郑州大学”或者申请状态非“已提交”的请自觉离场，自行寻找设备完善更正“上传电子照片、填写基本信息、提交学位申请”中的信息。</w:t>
      </w:r>
    </w:p>
    <w:tbl>
      <w:tblPr>
        <w:tblStyle w:val="5"/>
        <w:tblW w:w="40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51"/>
        <w:gridCol w:w="16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45"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default" w:ascii="仿宋_GB2312" w:eastAsia="仿宋_GB2312" w:cs="仿宋_GB2312"/>
                <w:b/>
                <w:i w:val="0"/>
                <w:sz w:val="28"/>
                <w:szCs w:val="28"/>
              </w:rPr>
              <w:t>学校授予单位</w:t>
            </w:r>
          </w:p>
        </w:tc>
        <w:tc>
          <w:tcPr>
            <w:tcW w:w="1635"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default" w:ascii="仿宋_GB2312" w:eastAsia="仿宋_GB2312" w:cs="仿宋_GB2312"/>
                <w:b/>
                <w:i w:val="0"/>
                <w:sz w:val="28"/>
                <w:szCs w:val="28"/>
              </w:rPr>
              <w:t>申请状态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45"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default" w:ascii="仿宋_GB2312" w:eastAsia="仿宋_GB2312" w:cs="仿宋_GB2312"/>
                <w:b/>
                <w:i w:val="0"/>
                <w:sz w:val="28"/>
                <w:szCs w:val="28"/>
              </w:rPr>
              <w:t>郑州大学</w:t>
            </w:r>
          </w:p>
        </w:tc>
        <w:tc>
          <w:tcPr>
            <w:tcW w:w="1635"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default" w:ascii="仿宋_GB2312" w:eastAsia="仿宋_GB2312" w:cs="仿宋_GB2312"/>
                <w:b/>
                <w:i w:val="0"/>
                <w:sz w:val="28"/>
                <w:szCs w:val="28"/>
              </w:rPr>
              <w:t>已提交</w:t>
            </w:r>
          </w:p>
        </w:tc>
      </w:tr>
    </w:tbl>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lang w:val="en-US" w:eastAsia="zh-CN"/>
        </w:rPr>
        <w:t>3、</w:t>
      </w:r>
      <w:r>
        <w:rPr>
          <w:rFonts w:hint="default" w:ascii="宋体" w:hAnsi="宋体" w:eastAsia="宋体" w:cs="宋体"/>
          <w:color w:val="000000"/>
          <w:kern w:val="2"/>
          <w:sz w:val="30"/>
          <w:szCs w:val="30"/>
          <w:shd w:val="clear" w:color="auto" w:fill="FFFFFF"/>
        </w:rPr>
        <w:t>学校现场需提交材料：</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申请人到现场确认时须提交以下材料：</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① 填写好的《郑州大学在职同等学力申硕现场确认审核表》（见附件1）一式2份，学院审核人签字并加盖公章。</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②本科学历证书、学位证书原件及复印件（A4纸）2份，复印件上需加盖所在单位人事部门公章。</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③身份证原件及复印件（A4纸）2份。</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000000"/>
          <w:kern w:val="2"/>
          <w:sz w:val="30"/>
          <w:szCs w:val="30"/>
          <w:shd w:val="clear" w:color="auto" w:fill="FFFFFF"/>
        </w:rPr>
      </w:pPr>
      <w:r>
        <w:rPr>
          <w:rFonts w:hint="default" w:ascii="宋体" w:hAnsi="宋体" w:eastAsia="宋体" w:cs="宋体"/>
          <w:color w:val="000000"/>
          <w:kern w:val="2"/>
          <w:sz w:val="30"/>
          <w:szCs w:val="30"/>
          <w:shd w:val="clear" w:color="auto" w:fill="FFFFFF"/>
        </w:rPr>
        <w:t>④现场打印的《资格审核表》（A4纸）2份。</w:t>
      </w: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四、课程学习及学位申请相关要求</w:t>
      </w:r>
    </w:p>
    <w:p>
      <w:pPr>
        <w:pStyle w:val="4"/>
        <w:widowControl/>
        <w:shd w:val="clear" w:color="auto" w:fill="FFFFFF"/>
        <w:snapToGrid w:val="0"/>
        <w:spacing w:beforeAutospacing="0" w:afterAutospacing="0" w:line="360" w:lineRule="auto"/>
        <w:ind w:firstLine="600" w:firstLineChars="200"/>
        <w:jc w:val="both"/>
        <w:rPr>
          <w:rFonts w:hint="eastAsia"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一）课程学习：课程学习采取线上与线下相结合的混合式教学模式，线上课程需要学员参加学校认可的“学堂在线”线上课程学习，郑州大学统一组织线下考试。临床医学线下课程按照住院医师规范化培训标准和要求执行，通过住院医师规范化培训考试或取得《住院医师规范化培训合格证》的，视为线下考核合格。护理学线下课程是结合护士（师）专业培训，通过理论和实践考核的，视为线下考核合格。</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（二）学位申请：同等学力申硕人员学位申请及其它未尽事宜详见《郑州大学以研究生毕业同等学力申请硕士学位指南（20</w:t>
      </w:r>
      <w:r>
        <w:rPr>
          <w:rFonts w:hint="eastAsia" w:ascii="宋体" w:hAnsi="宋体" w:eastAsia="宋体" w:cs="宋体"/>
          <w:color w:val="252525"/>
          <w:sz w:val="30"/>
          <w:szCs w:val="30"/>
          <w:shd w:val="clear" w:color="auto" w:fill="FFFFFF"/>
          <w:lang w:val="en-US" w:eastAsia="zh-CN" w:bidi="ar"/>
        </w:rPr>
        <w:t>19</w:t>
      </w:r>
      <w:r>
        <w:rPr>
          <w:rFonts w:hint="eastAsia" w:ascii="宋体" w:hAnsi="宋体" w:eastAsia="宋体" w:cs="宋体"/>
          <w:color w:val="252525"/>
          <w:sz w:val="30"/>
          <w:szCs w:val="30"/>
          <w:shd w:val="clear" w:color="auto" w:fill="FFFFFF"/>
          <w:lang w:bidi="ar"/>
        </w:rPr>
        <w:t>年）》（见附件）。</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（四）课程设置</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临床医学课程设置：</w:t>
      </w:r>
    </w:p>
    <w:tbl>
      <w:tblPr>
        <w:tblStyle w:val="5"/>
        <w:tblW w:w="7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747"/>
        <w:gridCol w:w="850"/>
        <w:gridCol w:w="993"/>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序号</w:t>
            </w:r>
          </w:p>
        </w:tc>
        <w:tc>
          <w:tcPr>
            <w:tcW w:w="3747" w:type="dxa"/>
            <w:vAlign w:val="center"/>
          </w:tcPr>
          <w:p>
            <w:pPr>
              <w:jc w:val="center"/>
              <w:rPr>
                <w:rFonts w:ascii="宋体" w:hAnsi="宋体" w:eastAsia="宋体"/>
              </w:rPr>
            </w:pPr>
            <w:r>
              <w:rPr>
                <w:rFonts w:hint="eastAsia" w:ascii="宋体" w:hAnsi="宋体" w:eastAsia="宋体"/>
              </w:rPr>
              <w:t>课程名称</w:t>
            </w:r>
          </w:p>
        </w:tc>
        <w:tc>
          <w:tcPr>
            <w:tcW w:w="850" w:type="dxa"/>
            <w:vAlign w:val="center"/>
          </w:tcPr>
          <w:p>
            <w:pPr>
              <w:jc w:val="center"/>
              <w:rPr>
                <w:rFonts w:ascii="宋体" w:hAnsi="宋体" w:eastAsia="宋体"/>
              </w:rPr>
            </w:pPr>
            <w:r>
              <w:rPr>
                <w:rFonts w:hint="eastAsia" w:ascii="宋体" w:hAnsi="宋体" w:eastAsia="宋体"/>
              </w:rPr>
              <w:t>学时</w:t>
            </w:r>
          </w:p>
        </w:tc>
        <w:tc>
          <w:tcPr>
            <w:tcW w:w="993" w:type="dxa"/>
            <w:vAlign w:val="center"/>
          </w:tcPr>
          <w:p>
            <w:pPr>
              <w:jc w:val="center"/>
              <w:rPr>
                <w:rFonts w:ascii="宋体" w:hAnsi="宋体" w:eastAsia="宋体"/>
              </w:rPr>
            </w:pPr>
            <w:r>
              <w:rPr>
                <w:rFonts w:hint="eastAsia" w:ascii="宋体" w:hAnsi="宋体" w:eastAsia="宋体"/>
              </w:rPr>
              <w:t>学分</w:t>
            </w:r>
          </w:p>
        </w:tc>
        <w:tc>
          <w:tcPr>
            <w:tcW w:w="1484" w:type="dxa"/>
            <w:vAlign w:val="center"/>
          </w:tcPr>
          <w:p>
            <w:pPr>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w:t>
            </w:r>
          </w:p>
        </w:tc>
        <w:tc>
          <w:tcPr>
            <w:tcW w:w="3747" w:type="dxa"/>
            <w:vAlign w:val="center"/>
          </w:tcPr>
          <w:p>
            <w:pPr>
              <w:rPr>
                <w:rFonts w:ascii="宋体" w:hAnsi="宋体" w:eastAsia="宋体"/>
              </w:rPr>
            </w:pPr>
            <w:r>
              <w:rPr>
                <w:rFonts w:hint="eastAsia" w:ascii="宋体" w:hAnsi="宋体" w:eastAsia="宋体"/>
              </w:rPr>
              <w:t>研究生英语</w:t>
            </w:r>
          </w:p>
        </w:tc>
        <w:tc>
          <w:tcPr>
            <w:tcW w:w="850" w:type="dxa"/>
            <w:vAlign w:val="center"/>
          </w:tcPr>
          <w:p>
            <w:pPr>
              <w:jc w:val="center"/>
              <w:rPr>
                <w:rFonts w:ascii="宋体" w:hAnsi="宋体" w:eastAsia="宋体"/>
              </w:rPr>
            </w:pPr>
            <w:r>
              <w:rPr>
                <w:rFonts w:hint="eastAsia" w:ascii="宋体" w:hAnsi="宋体" w:eastAsia="宋体"/>
              </w:rPr>
              <w:t>64</w:t>
            </w:r>
          </w:p>
        </w:tc>
        <w:tc>
          <w:tcPr>
            <w:tcW w:w="993" w:type="dxa"/>
            <w:vAlign w:val="center"/>
          </w:tcPr>
          <w:p>
            <w:pPr>
              <w:jc w:val="center"/>
              <w:rPr>
                <w:rFonts w:ascii="宋体" w:hAnsi="宋体" w:eastAsia="宋体"/>
              </w:rPr>
            </w:pPr>
            <w:r>
              <w:rPr>
                <w:rFonts w:hint="eastAsia" w:ascii="宋体" w:hAnsi="宋体" w:eastAsia="宋体"/>
              </w:rPr>
              <w:t>4</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2</w:t>
            </w:r>
          </w:p>
        </w:tc>
        <w:tc>
          <w:tcPr>
            <w:tcW w:w="3747" w:type="dxa"/>
            <w:vAlign w:val="center"/>
          </w:tcPr>
          <w:p>
            <w:pPr>
              <w:rPr>
                <w:rFonts w:ascii="宋体" w:hAnsi="宋体" w:eastAsia="宋体"/>
              </w:rPr>
            </w:pPr>
            <w:r>
              <w:rPr>
                <w:rFonts w:hint="eastAsia" w:ascii="宋体" w:hAnsi="宋体" w:eastAsia="宋体"/>
              </w:rPr>
              <w:t>中国特色社会主义理论与实践研究</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3</w:t>
            </w:r>
          </w:p>
        </w:tc>
        <w:tc>
          <w:tcPr>
            <w:tcW w:w="3747" w:type="dxa"/>
            <w:vAlign w:val="center"/>
          </w:tcPr>
          <w:p>
            <w:pPr>
              <w:rPr>
                <w:rFonts w:ascii="宋体" w:hAnsi="宋体" w:eastAsia="宋体"/>
              </w:rPr>
            </w:pPr>
            <w:r>
              <w:rPr>
                <w:rFonts w:hint="eastAsia" w:ascii="宋体" w:hAnsi="宋体" w:eastAsia="宋体"/>
              </w:rPr>
              <w:t>医学文献检索</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4</w:t>
            </w:r>
          </w:p>
        </w:tc>
        <w:tc>
          <w:tcPr>
            <w:tcW w:w="3747" w:type="dxa"/>
            <w:vAlign w:val="center"/>
          </w:tcPr>
          <w:p>
            <w:pPr>
              <w:rPr>
                <w:rFonts w:ascii="宋体" w:hAnsi="宋体" w:eastAsia="宋体"/>
              </w:rPr>
            </w:pPr>
            <w:r>
              <w:rPr>
                <w:rFonts w:hint="eastAsia" w:ascii="宋体" w:hAnsi="宋体" w:eastAsia="宋体"/>
              </w:rPr>
              <w:t>医学统计学（高级篇）</w:t>
            </w:r>
          </w:p>
        </w:tc>
        <w:tc>
          <w:tcPr>
            <w:tcW w:w="850" w:type="dxa"/>
            <w:vAlign w:val="center"/>
          </w:tcPr>
          <w:p>
            <w:pPr>
              <w:jc w:val="center"/>
              <w:rPr>
                <w:rFonts w:ascii="宋体" w:hAnsi="宋体" w:eastAsia="宋体"/>
              </w:rPr>
            </w:pPr>
            <w:r>
              <w:rPr>
                <w:rFonts w:hint="eastAsia" w:ascii="宋体" w:hAnsi="宋体" w:eastAsia="宋体"/>
              </w:rPr>
              <w:t>48</w:t>
            </w:r>
          </w:p>
        </w:tc>
        <w:tc>
          <w:tcPr>
            <w:tcW w:w="993" w:type="dxa"/>
            <w:vAlign w:val="center"/>
          </w:tcPr>
          <w:p>
            <w:pPr>
              <w:jc w:val="center"/>
              <w:rPr>
                <w:rFonts w:ascii="宋体" w:hAnsi="宋体" w:eastAsia="宋体"/>
              </w:rPr>
            </w:pPr>
            <w:r>
              <w:rPr>
                <w:rFonts w:hint="eastAsia" w:ascii="宋体" w:hAnsi="宋体" w:eastAsia="宋体"/>
              </w:rPr>
              <w:t>3</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5</w:t>
            </w:r>
          </w:p>
        </w:tc>
        <w:tc>
          <w:tcPr>
            <w:tcW w:w="3747" w:type="dxa"/>
            <w:vAlign w:val="center"/>
          </w:tcPr>
          <w:p>
            <w:pPr>
              <w:rPr>
                <w:rFonts w:ascii="宋体" w:hAnsi="宋体" w:eastAsia="宋体"/>
              </w:rPr>
            </w:pPr>
            <w:r>
              <w:rPr>
                <w:rFonts w:hint="eastAsia" w:ascii="宋体" w:hAnsi="宋体" w:eastAsia="宋体"/>
              </w:rPr>
              <w:t>临床病理学</w:t>
            </w:r>
          </w:p>
        </w:tc>
        <w:tc>
          <w:tcPr>
            <w:tcW w:w="850" w:type="dxa"/>
            <w:vAlign w:val="center"/>
          </w:tcPr>
          <w:p>
            <w:pPr>
              <w:jc w:val="center"/>
              <w:rPr>
                <w:rFonts w:ascii="宋体" w:hAnsi="宋体" w:eastAsia="宋体"/>
              </w:rPr>
            </w:pPr>
            <w:r>
              <w:rPr>
                <w:rFonts w:hint="eastAsia" w:ascii="宋体" w:hAnsi="宋体" w:eastAsia="宋体"/>
              </w:rPr>
              <w:t>48</w:t>
            </w:r>
          </w:p>
        </w:tc>
        <w:tc>
          <w:tcPr>
            <w:tcW w:w="993" w:type="dxa"/>
            <w:vAlign w:val="center"/>
          </w:tcPr>
          <w:p>
            <w:pPr>
              <w:jc w:val="center"/>
              <w:rPr>
                <w:rFonts w:ascii="宋体" w:hAnsi="宋体" w:eastAsia="宋体"/>
              </w:rPr>
            </w:pPr>
            <w:r>
              <w:rPr>
                <w:rFonts w:hint="eastAsia" w:ascii="宋体" w:hAnsi="宋体" w:eastAsia="宋体"/>
              </w:rPr>
              <w:t>3</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6</w:t>
            </w:r>
          </w:p>
        </w:tc>
        <w:tc>
          <w:tcPr>
            <w:tcW w:w="3747" w:type="dxa"/>
            <w:vAlign w:val="center"/>
          </w:tcPr>
          <w:p>
            <w:pPr>
              <w:rPr>
                <w:rFonts w:ascii="宋体" w:hAnsi="宋体" w:eastAsia="宋体"/>
              </w:rPr>
            </w:pPr>
            <w:r>
              <w:rPr>
                <w:rFonts w:hint="eastAsia" w:ascii="宋体" w:hAnsi="宋体" w:eastAsia="宋体"/>
              </w:rPr>
              <w:t>临床流行病学</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7</w:t>
            </w:r>
          </w:p>
        </w:tc>
        <w:tc>
          <w:tcPr>
            <w:tcW w:w="3747" w:type="dxa"/>
            <w:vAlign w:val="center"/>
          </w:tcPr>
          <w:p>
            <w:pPr>
              <w:rPr>
                <w:rFonts w:ascii="宋体" w:hAnsi="宋体" w:eastAsia="宋体"/>
              </w:rPr>
            </w:pPr>
            <w:r>
              <w:rPr>
                <w:rFonts w:hint="eastAsia" w:ascii="宋体" w:hAnsi="宋体" w:eastAsia="宋体"/>
              </w:rPr>
              <w:t>分子生物学</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8</w:t>
            </w:r>
          </w:p>
        </w:tc>
        <w:tc>
          <w:tcPr>
            <w:tcW w:w="3747" w:type="dxa"/>
            <w:vAlign w:val="center"/>
          </w:tcPr>
          <w:p>
            <w:pPr>
              <w:rPr>
                <w:rFonts w:ascii="宋体" w:hAnsi="宋体" w:eastAsia="宋体"/>
              </w:rPr>
            </w:pPr>
            <w:r>
              <w:rPr>
                <w:rFonts w:hint="eastAsia" w:ascii="宋体" w:hAnsi="宋体" w:eastAsia="宋体"/>
              </w:rPr>
              <w:t>医学专业英语</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9</w:t>
            </w:r>
          </w:p>
        </w:tc>
        <w:tc>
          <w:tcPr>
            <w:tcW w:w="3747" w:type="dxa"/>
            <w:vAlign w:val="center"/>
          </w:tcPr>
          <w:p>
            <w:pPr>
              <w:rPr>
                <w:rFonts w:ascii="宋体" w:hAnsi="宋体" w:eastAsia="宋体"/>
              </w:rPr>
            </w:pPr>
            <w:r>
              <w:rPr>
                <w:rFonts w:hint="eastAsia" w:ascii="宋体" w:hAnsi="宋体" w:eastAsia="宋体"/>
              </w:rPr>
              <w:t>循证医学</w:t>
            </w:r>
          </w:p>
        </w:tc>
        <w:tc>
          <w:tcPr>
            <w:tcW w:w="850" w:type="dxa"/>
            <w:vAlign w:val="center"/>
          </w:tcPr>
          <w:p>
            <w:pPr>
              <w:jc w:val="center"/>
              <w:rPr>
                <w:rFonts w:ascii="宋体" w:hAnsi="宋体" w:eastAsia="宋体"/>
              </w:rPr>
            </w:pPr>
            <w:r>
              <w:rPr>
                <w:rFonts w:hint="eastAsia" w:ascii="宋体" w:hAnsi="宋体" w:eastAsia="宋体"/>
              </w:rPr>
              <w:t>16</w:t>
            </w:r>
          </w:p>
        </w:tc>
        <w:tc>
          <w:tcPr>
            <w:tcW w:w="993" w:type="dxa"/>
            <w:vAlign w:val="center"/>
          </w:tcPr>
          <w:p>
            <w:pPr>
              <w:jc w:val="center"/>
              <w:rPr>
                <w:rFonts w:ascii="宋体" w:hAnsi="宋体" w:eastAsia="宋体"/>
              </w:rPr>
            </w:pPr>
            <w:r>
              <w:rPr>
                <w:rFonts w:hint="eastAsia" w:ascii="宋体" w:hAnsi="宋体" w:eastAsia="宋体"/>
              </w:rPr>
              <w:t>1</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10</w:t>
            </w:r>
          </w:p>
        </w:tc>
        <w:tc>
          <w:tcPr>
            <w:tcW w:w="3747" w:type="dxa"/>
            <w:vAlign w:val="center"/>
          </w:tcPr>
          <w:p>
            <w:pPr>
              <w:rPr>
                <w:rFonts w:ascii="宋体" w:hAnsi="宋体" w:eastAsia="宋体"/>
              </w:rPr>
            </w:pPr>
            <w:r>
              <w:rPr>
                <w:rFonts w:hint="eastAsia" w:ascii="宋体" w:hAnsi="宋体" w:eastAsia="宋体"/>
              </w:rPr>
              <w:t>医学科研设计</w:t>
            </w:r>
          </w:p>
        </w:tc>
        <w:tc>
          <w:tcPr>
            <w:tcW w:w="850" w:type="dxa"/>
            <w:vAlign w:val="center"/>
          </w:tcPr>
          <w:p>
            <w:pPr>
              <w:jc w:val="center"/>
              <w:rPr>
                <w:rFonts w:ascii="宋体" w:hAnsi="宋体" w:eastAsia="宋体"/>
              </w:rPr>
            </w:pPr>
            <w:r>
              <w:rPr>
                <w:rFonts w:hint="eastAsia" w:ascii="宋体" w:hAnsi="宋体" w:eastAsia="宋体"/>
              </w:rPr>
              <w:t>16</w:t>
            </w:r>
          </w:p>
        </w:tc>
        <w:tc>
          <w:tcPr>
            <w:tcW w:w="993" w:type="dxa"/>
            <w:vAlign w:val="center"/>
          </w:tcPr>
          <w:p>
            <w:pPr>
              <w:jc w:val="center"/>
              <w:rPr>
                <w:rFonts w:ascii="宋体" w:hAnsi="宋体" w:eastAsia="宋体"/>
              </w:rPr>
            </w:pPr>
            <w:r>
              <w:rPr>
                <w:rFonts w:hint="eastAsia" w:ascii="宋体" w:hAnsi="宋体" w:eastAsia="宋体"/>
              </w:rPr>
              <w:t>1</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11</w:t>
            </w:r>
          </w:p>
        </w:tc>
        <w:tc>
          <w:tcPr>
            <w:tcW w:w="3747" w:type="dxa"/>
            <w:vAlign w:val="center"/>
          </w:tcPr>
          <w:p>
            <w:pPr>
              <w:rPr>
                <w:rFonts w:ascii="宋体" w:hAnsi="宋体" w:eastAsia="宋体"/>
              </w:rPr>
            </w:pPr>
            <w:r>
              <w:rPr>
                <w:rFonts w:hint="eastAsia" w:ascii="宋体" w:hAnsi="宋体" w:eastAsia="宋体"/>
              </w:rPr>
              <w:t>医学科研实验技能</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w:t>
            </w:r>
            <w:r>
              <w:rPr>
                <w:rFonts w:ascii="宋体" w:hAnsi="宋体" w:eastAsia="宋体"/>
              </w:rPr>
              <w:t>2</w:t>
            </w:r>
          </w:p>
        </w:tc>
        <w:tc>
          <w:tcPr>
            <w:tcW w:w="3747" w:type="dxa"/>
            <w:vAlign w:val="center"/>
          </w:tcPr>
          <w:p>
            <w:pPr>
              <w:rPr>
                <w:rFonts w:ascii="宋体" w:hAnsi="宋体" w:eastAsia="宋体"/>
              </w:rPr>
            </w:pPr>
            <w:r>
              <w:rPr>
                <w:rFonts w:hint="eastAsia" w:ascii="宋体" w:hAnsi="宋体" w:eastAsia="宋体"/>
              </w:rPr>
              <w:t>各学科基础研究</w:t>
            </w:r>
          </w:p>
        </w:tc>
        <w:tc>
          <w:tcPr>
            <w:tcW w:w="850" w:type="dxa"/>
            <w:vAlign w:val="center"/>
          </w:tcPr>
          <w:p>
            <w:pPr>
              <w:jc w:val="center"/>
              <w:rPr>
                <w:rFonts w:ascii="宋体" w:hAnsi="宋体" w:eastAsia="宋体"/>
              </w:rPr>
            </w:pPr>
            <w:r>
              <w:rPr>
                <w:rFonts w:hint="eastAsia" w:ascii="宋体" w:hAnsi="宋体" w:eastAsia="宋体"/>
              </w:rPr>
              <w:t>-</w:t>
            </w:r>
          </w:p>
        </w:tc>
        <w:tc>
          <w:tcPr>
            <w:tcW w:w="993" w:type="dxa"/>
            <w:vAlign w:val="center"/>
          </w:tcPr>
          <w:p>
            <w:pPr>
              <w:jc w:val="center"/>
              <w:rPr>
                <w:rFonts w:ascii="宋体" w:hAnsi="宋体" w:eastAsia="宋体"/>
              </w:rPr>
            </w:pPr>
            <w:r>
              <w:rPr>
                <w:rFonts w:hint="eastAsia" w:ascii="宋体" w:hAnsi="宋体" w:eastAsia="宋体"/>
              </w:rPr>
              <w:t>7</w:t>
            </w:r>
          </w:p>
        </w:tc>
        <w:tc>
          <w:tcPr>
            <w:tcW w:w="1484" w:type="dxa"/>
            <w:vAlign w:val="center"/>
          </w:tcPr>
          <w:p>
            <w:pPr>
              <w:jc w:val="center"/>
              <w:rPr>
                <w:rFonts w:ascii="宋体" w:hAnsi="宋体" w:eastAsia="宋体"/>
              </w:rPr>
            </w:pPr>
            <w:r>
              <w:rPr>
                <w:rFonts w:hint="eastAsia" w:ascii="宋体" w:hAnsi="宋体" w:eastAsia="宋体"/>
              </w:rPr>
              <w:t>线下规培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w:t>
            </w:r>
            <w:r>
              <w:rPr>
                <w:rFonts w:ascii="宋体" w:hAnsi="宋体" w:eastAsia="宋体"/>
              </w:rPr>
              <w:t>3</w:t>
            </w:r>
          </w:p>
        </w:tc>
        <w:tc>
          <w:tcPr>
            <w:tcW w:w="3747" w:type="dxa"/>
            <w:vAlign w:val="center"/>
          </w:tcPr>
          <w:p>
            <w:pPr>
              <w:rPr>
                <w:rFonts w:ascii="宋体" w:hAnsi="宋体" w:eastAsia="宋体"/>
              </w:rPr>
            </w:pPr>
            <w:r>
              <w:rPr>
                <w:rFonts w:hint="eastAsia" w:ascii="宋体" w:hAnsi="宋体" w:eastAsia="宋体"/>
              </w:rPr>
              <w:t>各学科前沿理论</w:t>
            </w:r>
          </w:p>
        </w:tc>
        <w:tc>
          <w:tcPr>
            <w:tcW w:w="850" w:type="dxa"/>
            <w:vAlign w:val="center"/>
          </w:tcPr>
          <w:p>
            <w:pPr>
              <w:jc w:val="center"/>
              <w:rPr>
                <w:rFonts w:ascii="宋体" w:hAnsi="宋体" w:eastAsia="宋体"/>
              </w:rPr>
            </w:pPr>
            <w:r>
              <w:rPr>
                <w:rFonts w:hint="eastAsia" w:ascii="宋体" w:hAnsi="宋体" w:eastAsia="宋体"/>
              </w:rPr>
              <w:t>-</w:t>
            </w:r>
          </w:p>
        </w:tc>
        <w:tc>
          <w:tcPr>
            <w:tcW w:w="993" w:type="dxa"/>
            <w:vAlign w:val="center"/>
          </w:tcPr>
          <w:p>
            <w:pPr>
              <w:jc w:val="center"/>
              <w:rPr>
                <w:rFonts w:ascii="宋体" w:hAnsi="宋体" w:eastAsia="宋体"/>
              </w:rPr>
            </w:pPr>
            <w:r>
              <w:rPr>
                <w:rFonts w:hint="eastAsia" w:ascii="宋体" w:hAnsi="宋体" w:eastAsia="宋体"/>
              </w:rPr>
              <w:t>7</w:t>
            </w:r>
          </w:p>
        </w:tc>
        <w:tc>
          <w:tcPr>
            <w:tcW w:w="1484" w:type="dxa"/>
            <w:vAlign w:val="center"/>
          </w:tcPr>
          <w:p>
            <w:pPr>
              <w:jc w:val="center"/>
              <w:rPr>
                <w:rFonts w:ascii="宋体" w:hAnsi="宋体" w:eastAsia="宋体"/>
              </w:rPr>
            </w:pPr>
            <w:r>
              <w:rPr>
                <w:rFonts w:hint="eastAsia" w:ascii="宋体" w:hAnsi="宋体" w:eastAsia="宋体"/>
              </w:rPr>
              <w:t>线下规培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p>
        </w:tc>
        <w:tc>
          <w:tcPr>
            <w:tcW w:w="3747" w:type="dxa"/>
            <w:vAlign w:val="center"/>
          </w:tcPr>
          <w:p>
            <w:pPr>
              <w:rPr>
                <w:rFonts w:ascii="宋体" w:hAnsi="宋体" w:eastAsia="宋体"/>
                <w:b/>
              </w:rPr>
            </w:pPr>
            <w:r>
              <w:rPr>
                <w:rFonts w:hint="eastAsia" w:ascii="宋体" w:hAnsi="宋体" w:eastAsia="宋体"/>
                <w:b/>
              </w:rPr>
              <w:t>总学分（必修）</w:t>
            </w:r>
          </w:p>
        </w:tc>
        <w:tc>
          <w:tcPr>
            <w:tcW w:w="850" w:type="dxa"/>
            <w:vAlign w:val="center"/>
          </w:tcPr>
          <w:p>
            <w:pPr>
              <w:jc w:val="center"/>
              <w:rPr>
                <w:rFonts w:ascii="宋体" w:hAnsi="宋体" w:eastAsia="宋体"/>
              </w:rPr>
            </w:pPr>
            <w:r>
              <w:rPr>
                <w:rFonts w:hint="eastAsia" w:ascii="宋体" w:hAnsi="宋体" w:eastAsia="宋体"/>
              </w:rPr>
              <w:t>-</w:t>
            </w:r>
          </w:p>
        </w:tc>
        <w:tc>
          <w:tcPr>
            <w:tcW w:w="993" w:type="dxa"/>
            <w:vAlign w:val="center"/>
          </w:tcPr>
          <w:p>
            <w:pPr>
              <w:jc w:val="center"/>
              <w:rPr>
                <w:rFonts w:ascii="宋体" w:hAnsi="宋体" w:eastAsia="宋体"/>
              </w:rPr>
            </w:pPr>
            <w:r>
              <w:rPr>
                <w:rFonts w:ascii="宋体" w:hAnsi="宋体" w:eastAsia="宋体"/>
              </w:rPr>
              <w:t>36</w:t>
            </w:r>
          </w:p>
        </w:tc>
        <w:tc>
          <w:tcPr>
            <w:tcW w:w="1484" w:type="dxa"/>
            <w:vAlign w:val="center"/>
          </w:tcPr>
          <w:p>
            <w:pPr>
              <w:jc w:val="center"/>
              <w:rPr>
                <w:rFonts w:ascii="宋体" w:hAnsi="宋体" w:eastAsia="宋体"/>
              </w:rPr>
            </w:pPr>
          </w:p>
        </w:tc>
      </w:tr>
    </w:tbl>
    <w:p>
      <w:pPr>
        <w:pStyle w:val="4"/>
        <w:widowControl/>
        <w:shd w:val="clear" w:color="auto" w:fill="FFFFFF"/>
        <w:snapToGrid w:val="0"/>
        <w:spacing w:beforeAutospacing="0" w:afterAutospacing="0" w:line="360" w:lineRule="auto"/>
        <w:ind w:firstLine="600" w:firstLineChars="200"/>
        <w:jc w:val="both"/>
        <w:rPr>
          <w:rFonts w:hint="eastAsia" w:ascii="宋体" w:hAnsi="宋体" w:eastAsia="宋体" w:cs="宋体"/>
          <w:color w:val="252525"/>
          <w:sz w:val="30"/>
          <w:szCs w:val="30"/>
          <w:shd w:val="clear" w:color="auto" w:fill="FFFFFF"/>
          <w:lang w:bidi="ar"/>
        </w:rPr>
      </w:pP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护理学课程设置：</w:t>
      </w:r>
    </w:p>
    <w:tbl>
      <w:tblPr>
        <w:tblStyle w:val="5"/>
        <w:tblW w:w="7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811"/>
        <w:gridCol w:w="803"/>
        <w:gridCol w:w="99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695" w:type="dxa"/>
            <w:vAlign w:val="center"/>
          </w:tcPr>
          <w:p>
            <w:pPr>
              <w:jc w:val="center"/>
              <w:rPr>
                <w:rFonts w:ascii="宋体" w:hAnsi="宋体"/>
                <w:b/>
              </w:rPr>
            </w:pPr>
            <w:r>
              <w:rPr>
                <w:rFonts w:hint="eastAsia" w:ascii="宋体" w:hAnsi="宋体"/>
                <w:b/>
              </w:rPr>
              <w:t>序号</w:t>
            </w:r>
          </w:p>
        </w:tc>
        <w:tc>
          <w:tcPr>
            <w:tcW w:w="3811" w:type="dxa"/>
            <w:vAlign w:val="center"/>
          </w:tcPr>
          <w:p>
            <w:pPr>
              <w:jc w:val="center"/>
              <w:rPr>
                <w:rFonts w:ascii="宋体" w:hAnsi="宋体"/>
                <w:b/>
              </w:rPr>
            </w:pPr>
            <w:r>
              <w:rPr>
                <w:rFonts w:hint="eastAsia" w:ascii="宋体" w:hAnsi="宋体"/>
                <w:b/>
              </w:rPr>
              <w:t>课程名称</w:t>
            </w:r>
          </w:p>
        </w:tc>
        <w:tc>
          <w:tcPr>
            <w:tcW w:w="803" w:type="dxa"/>
            <w:vAlign w:val="center"/>
          </w:tcPr>
          <w:p>
            <w:pPr>
              <w:jc w:val="center"/>
              <w:rPr>
                <w:rFonts w:ascii="宋体" w:hAnsi="宋体"/>
                <w:b/>
              </w:rPr>
            </w:pPr>
            <w:r>
              <w:rPr>
                <w:rFonts w:hint="eastAsia" w:ascii="宋体" w:hAnsi="宋体"/>
                <w:b/>
              </w:rPr>
              <w:t>学时</w:t>
            </w:r>
          </w:p>
        </w:tc>
        <w:tc>
          <w:tcPr>
            <w:tcW w:w="993" w:type="dxa"/>
            <w:vAlign w:val="center"/>
          </w:tcPr>
          <w:p>
            <w:pPr>
              <w:jc w:val="center"/>
              <w:rPr>
                <w:rFonts w:ascii="宋体" w:hAnsi="宋体"/>
                <w:b/>
              </w:rPr>
            </w:pPr>
            <w:r>
              <w:rPr>
                <w:rFonts w:hint="eastAsia" w:ascii="宋体" w:hAnsi="宋体"/>
                <w:b/>
              </w:rPr>
              <w:t>学分</w:t>
            </w:r>
          </w:p>
        </w:tc>
        <w:tc>
          <w:tcPr>
            <w:tcW w:w="1480" w:type="dxa"/>
            <w:vAlign w:val="center"/>
          </w:tcPr>
          <w:p>
            <w:pPr>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1</w:t>
            </w:r>
          </w:p>
        </w:tc>
        <w:tc>
          <w:tcPr>
            <w:tcW w:w="3811" w:type="dxa"/>
            <w:vAlign w:val="center"/>
          </w:tcPr>
          <w:p>
            <w:pPr>
              <w:rPr>
                <w:rFonts w:hint="eastAsia" w:ascii="宋体" w:hAnsi="宋体" w:eastAsia="宋体"/>
              </w:rPr>
            </w:pPr>
            <w:r>
              <w:rPr>
                <w:rFonts w:hint="eastAsia" w:ascii="宋体" w:hAnsi="宋体" w:eastAsia="宋体"/>
              </w:rPr>
              <w:t>研究生英语</w:t>
            </w:r>
          </w:p>
        </w:tc>
        <w:tc>
          <w:tcPr>
            <w:tcW w:w="803" w:type="dxa"/>
            <w:vAlign w:val="center"/>
          </w:tcPr>
          <w:p>
            <w:pPr>
              <w:rPr>
                <w:rFonts w:hint="eastAsia" w:ascii="宋体" w:hAnsi="宋体" w:eastAsia="宋体"/>
              </w:rPr>
            </w:pPr>
            <w:r>
              <w:rPr>
                <w:rFonts w:hint="eastAsia" w:ascii="宋体" w:hAnsi="宋体" w:eastAsia="宋体"/>
              </w:rPr>
              <w:t>64</w:t>
            </w:r>
          </w:p>
        </w:tc>
        <w:tc>
          <w:tcPr>
            <w:tcW w:w="993" w:type="dxa"/>
            <w:vAlign w:val="center"/>
          </w:tcPr>
          <w:p>
            <w:pPr>
              <w:rPr>
                <w:rFonts w:hint="eastAsia" w:ascii="宋体" w:hAnsi="宋体" w:eastAsia="宋体"/>
              </w:rPr>
            </w:pPr>
            <w:r>
              <w:rPr>
                <w:rFonts w:hint="eastAsia" w:ascii="宋体" w:hAnsi="宋体" w:eastAsia="宋体"/>
              </w:rPr>
              <w:t>4</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2</w:t>
            </w:r>
          </w:p>
        </w:tc>
        <w:tc>
          <w:tcPr>
            <w:tcW w:w="3811" w:type="dxa"/>
            <w:vAlign w:val="center"/>
          </w:tcPr>
          <w:p>
            <w:pPr>
              <w:rPr>
                <w:rFonts w:hint="eastAsia" w:ascii="宋体" w:hAnsi="宋体" w:eastAsia="宋体"/>
              </w:rPr>
            </w:pPr>
            <w:r>
              <w:rPr>
                <w:rFonts w:hint="eastAsia" w:ascii="宋体" w:hAnsi="宋体" w:eastAsia="宋体"/>
              </w:rPr>
              <w:t>中国特色社会主义理论与实践研究</w:t>
            </w:r>
          </w:p>
        </w:tc>
        <w:tc>
          <w:tcPr>
            <w:tcW w:w="803" w:type="dxa"/>
            <w:vAlign w:val="center"/>
          </w:tcPr>
          <w:p>
            <w:pPr>
              <w:rPr>
                <w:rFonts w:hint="eastAsia" w:ascii="宋体" w:hAnsi="宋体" w:eastAsia="宋体"/>
              </w:rPr>
            </w:pPr>
            <w:r>
              <w:rPr>
                <w:rFonts w:hint="eastAsia" w:ascii="宋体" w:hAnsi="宋体" w:eastAsia="宋体"/>
              </w:rPr>
              <w:t>32</w:t>
            </w:r>
          </w:p>
        </w:tc>
        <w:tc>
          <w:tcPr>
            <w:tcW w:w="993" w:type="dxa"/>
            <w:vAlign w:val="center"/>
          </w:tcPr>
          <w:p>
            <w:pPr>
              <w:rPr>
                <w:rFonts w:hint="eastAsia" w:ascii="宋体" w:hAnsi="宋体" w:eastAsia="宋体"/>
              </w:rPr>
            </w:pPr>
            <w:r>
              <w:rPr>
                <w:rFonts w:hint="eastAsia" w:ascii="宋体" w:hAnsi="宋体" w:eastAsia="宋体"/>
              </w:rPr>
              <w:t>2</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3</w:t>
            </w:r>
          </w:p>
        </w:tc>
        <w:tc>
          <w:tcPr>
            <w:tcW w:w="3811" w:type="dxa"/>
            <w:vAlign w:val="center"/>
          </w:tcPr>
          <w:p>
            <w:pPr>
              <w:rPr>
                <w:rFonts w:hint="eastAsia" w:ascii="宋体" w:hAnsi="宋体" w:eastAsia="宋体"/>
              </w:rPr>
            </w:pPr>
            <w:r>
              <w:rPr>
                <w:rFonts w:hint="eastAsia" w:ascii="宋体" w:hAnsi="宋体" w:eastAsia="宋体"/>
              </w:rPr>
              <w:t>医学文献检索</w:t>
            </w:r>
          </w:p>
        </w:tc>
        <w:tc>
          <w:tcPr>
            <w:tcW w:w="803" w:type="dxa"/>
            <w:vAlign w:val="center"/>
          </w:tcPr>
          <w:p>
            <w:pPr>
              <w:rPr>
                <w:rFonts w:hint="eastAsia" w:ascii="宋体" w:hAnsi="宋体" w:eastAsia="宋体"/>
              </w:rPr>
            </w:pPr>
            <w:r>
              <w:rPr>
                <w:rFonts w:hint="eastAsia" w:ascii="宋体" w:hAnsi="宋体" w:eastAsia="宋体"/>
              </w:rPr>
              <w:t>32</w:t>
            </w:r>
          </w:p>
        </w:tc>
        <w:tc>
          <w:tcPr>
            <w:tcW w:w="993" w:type="dxa"/>
            <w:vAlign w:val="center"/>
          </w:tcPr>
          <w:p>
            <w:pPr>
              <w:rPr>
                <w:rFonts w:hint="eastAsia" w:ascii="宋体" w:hAnsi="宋体" w:eastAsia="宋体"/>
              </w:rPr>
            </w:pPr>
            <w:r>
              <w:rPr>
                <w:rFonts w:hint="eastAsia" w:ascii="宋体" w:hAnsi="宋体" w:eastAsia="宋体"/>
              </w:rPr>
              <w:t>2</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4</w:t>
            </w:r>
          </w:p>
        </w:tc>
        <w:tc>
          <w:tcPr>
            <w:tcW w:w="3811" w:type="dxa"/>
            <w:vAlign w:val="center"/>
          </w:tcPr>
          <w:p>
            <w:pPr>
              <w:rPr>
                <w:rFonts w:hint="eastAsia" w:ascii="宋体" w:hAnsi="宋体" w:eastAsia="宋体"/>
              </w:rPr>
            </w:pPr>
            <w:r>
              <w:rPr>
                <w:rFonts w:hint="eastAsia" w:ascii="宋体" w:hAnsi="宋体" w:eastAsia="宋体"/>
              </w:rPr>
              <w:t>医学统计学</w:t>
            </w:r>
          </w:p>
        </w:tc>
        <w:tc>
          <w:tcPr>
            <w:tcW w:w="803" w:type="dxa"/>
            <w:vAlign w:val="center"/>
          </w:tcPr>
          <w:p>
            <w:pPr>
              <w:rPr>
                <w:rFonts w:hint="eastAsia" w:ascii="宋体" w:hAnsi="宋体" w:eastAsia="宋体"/>
              </w:rPr>
            </w:pPr>
            <w:r>
              <w:rPr>
                <w:rFonts w:hint="eastAsia" w:ascii="宋体" w:hAnsi="宋体" w:eastAsia="宋体"/>
              </w:rPr>
              <w:t>48</w:t>
            </w:r>
          </w:p>
        </w:tc>
        <w:tc>
          <w:tcPr>
            <w:tcW w:w="993" w:type="dxa"/>
            <w:vAlign w:val="center"/>
          </w:tcPr>
          <w:p>
            <w:pPr>
              <w:rPr>
                <w:rFonts w:hint="eastAsia" w:ascii="宋体" w:hAnsi="宋体" w:eastAsia="宋体"/>
              </w:rPr>
            </w:pPr>
            <w:r>
              <w:rPr>
                <w:rFonts w:hint="eastAsia" w:ascii="宋体" w:hAnsi="宋体" w:eastAsia="宋体"/>
              </w:rPr>
              <w:t>3</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5</w:t>
            </w:r>
          </w:p>
        </w:tc>
        <w:tc>
          <w:tcPr>
            <w:tcW w:w="3811" w:type="dxa"/>
            <w:vAlign w:val="center"/>
          </w:tcPr>
          <w:p>
            <w:pPr>
              <w:rPr>
                <w:rFonts w:hint="eastAsia" w:ascii="宋体" w:hAnsi="宋体" w:eastAsia="宋体"/>
              </w:rPr>
            </w:pPr>
            <w:r>
              <w:rPr>
                <w:rFonts w:hint="eastAsia" w:ascii="宋体" w:hAnsi="宋体" w:eastAsia="宋体"/>
              </w:rPr>
              <w:t>护理科研方法</w:t>
            </w:r>
          </w:p>
        </w:tc>
        <w:tc>
          <w:tcPr>
            <w:tcW w:w="803" w:type="dxa"/>
            <w:vAlign w:val="center"/>
          </w:tcPr>
          <w:p>
            <w:pPr>
              <w:rPr>
                <w:rFonts w:hint="eastAsia" w:ascii="宋体" w:hAnsi="宋体" w:eastAsia="宋体"/>
              </w:rPr>
            </w:pPr>
            <w:r>
              <w:rPr>
                <w:rFonts w:hint="eastAsia" w:ascii="宋体" w:hAnsi="宋体" w:eastAsia="宋体"/>
              </w:rPr>
              <w:t>32</w:t>
            </w:r>
          </w:p>
        </w:tc>
        <w:tc>
          <w:tcPr>
            <w:tcW w:w="993" w:type="dxa"/>
            <w:vAlign w:val="center"/>
          </w:tcPr>
          <w:p>
            <w:pPr>
              <w:rPr>
                <w:rFonts w:hint="eastAsia" w:ascii="宋体" w:hAnsi="宋体" w:eastAsia="宋体"/>
              </w:rPr>
            </w:pPr>
            <w:r>
              <w:rPr>
                <w:rFonts w:hint="eastAsia" w:ascii="宋体" w:hAnsi="宋体" w:eastAsia="宋体"/>
              </w:rPr>
              <w:t>2</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6</w:t>
            </w:r>
          </w:p>
        </w:tc>
        <w:tc>
          <w:tcPr>
            <w:tcW w:w="3811" w:type="dxa"/>
            <w:vAlign w:val="center"/>
          </w:tcPr>
          <w:p>
            <w:pPr>
              <w:rPr>
                <w:rFonts w:hint="eastAsia" w:ascii="宋体" w:hAnsi="宋体" w:eastAsia="宋体"/>
              </w:rPr>
            </w:pPr>
            <w:r>
              <w:rPr>
                <w:rFonts w:hint="eastAsia" w:ascii="宋体" w:hAnsi="宋体" w:eastAsia="宋体"/>
              </w:rPr>
              <w:t>护理教育理论与实践</w:t>
            </w:r>
          </w:p>
        </w:tc>
        <w:tc>
          <w:tcPr>
            <w:tcW w:w="803" w:type="dxa"/>
            <w:vAlign w:val="center"/>
          </w:tcPr>
          <w:p>
            <w:pPr>
              <w:rPr>
                <w:rFonts w:hint="eastAsia" w:ascii="宋体" w:hAnsi="宋体" w:eastAsia="宋体"/>
              </w:rPr>
            </w:pPr>
            <w:r>
              <w:rPr>
                <w:rFonts w:hint="eastAsia" w:ascii="宋体" w:hAnsi="宋体" w:eastAsia="宋体"/>
              </w:rPr>
              <w:t>32</w:t>
            </w:r>
          </w:p>
        </w:tc>
        <w:tc>
          <w:tcPr>
            <w:tcW w:w="993" w:type="dxa"/>
            <w:vAlign w:val="center"/>
          </w:tcPr>
          <w:p>
            <w:pPr>
              <w:rPr>
                <w:rFonts w:hint="eastAsia" w:ascii="宋体" w:hAnsi="宋体" w:eastAsia="宋体"/>
              </w:rPr>
            </w:pPr>
            <w:r>
              <w:rPr>
                <w:rFonts w:hint="eastAsia" w:ascii="宋体" w:hAnsi="宋体" w:eastAsia="宋体"/>
              </w:rPr>
              <w:t>2</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7</w:t>
            </w:r>
          </w:p>
        </w:tc>
        <w:tc>
          <w:tcPr>
            <w:tcW w:w="3811" w:type="dxa"/>
            <w:vAlign w:val="center"/>
          </w:tcPr>
          <w:p>
            <w:pPr>
              <w:rPr>
                <w:rFonts w:hint="eastAsia" w:ascii="宋体" w:hAnsi="宋体" w:eastAsia="宋体"/>
              </w:rPr>
            </w:pPr>
            <w:r>
              <w:rPr>
                <w:rFonts w:hint="eastAsia" w:ascii="宋体" w:hAnsi="宋体" w:eastAsia="宋体"/>
              </w:rPr>
              <w:t>护理管理理论与实践</w:t>
            </w:r>
          </w:p>
        </w:tc>
        <w:tc>
          <w:tcPr>
            <w:tcW w:w="803" w:type="dxa"/>
            <w:vAlign w:val="center"/>
          </w:tcPr>
          <w:p>
            <w:pPr>
              <w:rPr>
                <w:rFonts w:hint="eastAsia" w:ascii="宋体" w:hAnsi="宋体" w:eastAsia="宋体"/>
              </w:rPr>
            </w:pPr>
            <w:r>
              <w:rPr>
                <w:rFonts w:hint="eastAsia" w:ascii="宋体" w:hAnsi="宋体" w:eastAsia="宋体"/>
              </w:rPr>
              <w:t>32</w:t>
            </w:r>
          </w:p>
        </w:tc>
        <w:tc>
          <w:tcPr>
            <w:tcW w:w="993" w:type="dxa"/>
            <w:vAlign w:val="center"/>
          </w:tcPr>
          <w:p>
            <w:pPr>
              <w:rPr>
                <w:rFonts w:hint="eastAsia" w:ascii="宋体" w:hAnsi="宋体" w:eastAsia="宋体"/>
              </w:rPr>
            </w:pPr>
            <w:r>
              <w:rPr>
                <w:rFonts w:hint="eastAsia" w:ascii="宋体" w:hAnsi="宋体" w:eastAsia="宋体"/>
              </w:rPr>
              <w:t>2</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8</w:t>
            </w:r>
          </w:p>
        </w:tc>
        <w:tc>
          <w:tcPr>
            <w:tcW w:w="3811" w:type="dxa"/>
            <w:vAlign w:val="center"/>
          </w:tcPr>
          <w:p>
            <w:pPr>
              <w:rPr>
                <w:rFonts w:hint="eastAsia" w:ascii="宋体" w:hAnsi="宋体" w:eastAsia="宋体"/>
              </w:rPr>
            </w:pPr>
            <w:r>
              <w:rPr>
                <w:rFonts w:hint="eastAsia" w:ascii="宋体" w:hAnsi="宋体" w:eastAsia="宋体"/>
              </w:rPr>
              <w:t>护理理论</w:t>
            </w:r>
          </w:p>
        </w:tc>
        <w:tc>
          <w:tcPr>
            <w:tcW w:w="803" w:type="dxa"/>
            <w:vAlign w:val="center"/>
          </w:tcPr>
          <w:p>
            <w:pPr>
              <w:rPr>
                <w:rFonts w:hint="eastAsia" w:ascii="宋体" w:hAnsi="宋体" w:eastAsia="宋体"/>
              </w:rPr>
            </w:pPr>
            <w:r>
              <w:rPr>
                <w:rFonts w:hint="eastAsia" w:ascii="宋体" w:hAnsi="宋体" w:eastAsia="宋体"/>
              </w:rPr>
              <w:t>32</w:t>
            </w:r>
          </w:p>
        </w:tc>
        <w:tc>
          <w:tcPr>
            <w:tcW w:w="993" w:type="dxa"/>
            <w:vAlign w:val="center"/>
          </w:tcPr>
          <w:p>
            <w:pPr>
              <w:rPr>
                <w:rFonts w:hint="eastAsia" w:ascii="宋体" w:hAnsi="宋体" w:eastAsia="宋体"/>
              </w:rPr>
            </w:pPr>
            <w:r>
              <w:rPr>
                <w:rFonts w:hint="eastAsia" w:ascii="宋体" w:hAnsi="宋体" w:eastAsia="宋体"/>
              </w:rPr>
              <w:t>2</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vAlign w:val="center"/>
          </w:tcPr>
          <w:p>
            <w:pPr>
              <w:rPr>
                <w:rFonts w:hint="eastAsia" w:ascii="宋体" w:hAnsi="宋体" w:eastAsia="宋体"/>
              </w:rPr>
            </w:pPr>
            <w:r>
              <w:rPr>
                <w:rFonts w:hint="eastAsia" w:ascii="宋体" w:hAnsi="宋体" w:eastAsia="宋体"/>
              </w:rPr>
              <w:t>9</w:t>
            </w:r>
          </w:p>
        </w:tc>
        <w:tc>
          <w:tcPr>
            <w:tcW w:w="3811" w:type="dxa"/>
            <w:vAlign w:val="center"/>
          </w:tcPr>
          <w:p>
            <w:pPr>
              <w:rPr>
                <w:rFonts w:hint="eastAsia" w:ascii="宋体" w:hAnsi="宋体" w:eastAsia="宋体"/>
              </w:rPr>
            </w:pPr>
            <w:r>
              <w:rPr>
                <w:rFonts w:hint="eastAsia" w:ascii="宋体" w:hAnsi="宋体" w:eastAsia="宋体"/>
              </w:rPr>
              <w:t>高级护理实践导论</w:t>
            </w:r>
          </w:p>
        </w:tc>
        <w:tc>
          <w:tcPr>
            <w:tcW w:w="803" w:type="dxa"/>
            <w:vAlign w:val="center"/>
          </w:tcPr>
          <w:p>
            <w:pPr>
              <w:rPr>
                <w:rFonts w:hint="eastAsia" w:ascii="宋体" w:hAnsi="宋体" w:eastAsia="宋体"/>
              </w:rPr>
            </w:pPr>
            <w:r>
              <w:rPr>
                <w:rFonts w:hint="eastAsia" w:ascii="宋体" w:hAnsi="宋体" w:eastAsia="宋体"/>
              </w:rPr>
              <w:t>32</w:t>
            </w:r>
          </w:p>
        </w:tc>
        <w:tc>
          <w:tcPr>
            <w:tcW w:w="993" w:type="dxa"/>
            <w:vAlign w:val="center"/>
          </w:tcPr>
          <w:p>
            <w:pPr>
              <w:rPr>
                <w:rFonts w:hint="eastAsia" w:ascii="宋体" w:hAnsi="宋体" w:eastAsia="宋体"/>
              </w:rPr>
            </w:pPr>
            <w:r>
              <w:rPr>
                <w:rFonts w:hint="eastAsia" w:ascii="宋体" w:hAnsi="宋体" w:eastAsia="宋体"/>
              </w:rPr>
              <w:t>2</w:t>
            </w:r>
          </w:p>
        </w:tc>
        <w:tc>
          <w:tcPr>
            <w:tcW w:w="1480" w:type="dxa"/>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tcBorders>
              <w:bottom w:val="single" w:color="auto" w:sz="4" w:space="0"/>
            </w:tcBorders>
            <w:vAlign w:val="center"/>
          </w:tcPr>
          <w:p>
            <w:pPr>
              <w:rPr>
                <w:rFonts w:hint="eastAsia" w:ascii="宋体" w:hAnsi="宋体" w:eastAsia="宋体"/>
              </w:rPr>
            </w:pPr>
            <w:r>
              <w:rPr>
                <w:rFonts w:hint="eastAsia" w:ascii="宋体" w:hAnsi="宋体" w:eastAsia="宋体"/>
              </w:rPr>
              <w:t>10</w:t>
            </w:r>
          </w:p>
        </w:tc>
        <w:tc>
          <w:tcPr>
            <w:tcW w:w="3811" w:type="dxa"/>
            <w:tcBorders>
              <w:bottom w:val="single" w:color="auto" w:sz="4" w:space="0"/>
            </w:tcBorders>
            <w:vAlign w:val="center"/>
          </w:tcPr>
          <w:p>
            <w:pPr>
              <w:rPr>
                <w:rFonts w:hint="eastAsia" w:ascii="宋体" w:hAnsi="宋体" w:eastAsia="宋体"/>
              </w:rPr>
            </w:pPr>
            <w:r>
              <w:rPr>
                <w:rFonts w:hint="eastAsia" w:ascii="宋体" w:hAnsi="宋体" w:eastAsia="宋体"/>
              </w:rPr>
              <w:t>循证护理</w:t>
            </w:r>
          </w:p>
        </w:tc>
        <w:tc>
          <w:tcPr>
            <w:tcW w:w="803" w:type="dxa"/>
            <w:tcBorders>
              <w:bottom w:val="single" w:color="auto" w:sz="4" w:space="0"/>
            </w:tcBorders>
            <w:vAlign w:val="center"/>
          </w:tcPr>
          <w:p>
            <w:pPr>
              <w:rPr>
                <w:rFonts w:hint="eastAsia" w:ascii="宋体" w:hAnsi="宋体" w:eastAsia="宋体"/>
              </w:rPr>
            </w:pPr>
            <w:r>
              <w:rPr>
                <w:rFonts w:hint="eastAsia" w:ascii="宋体" w:hAnsi="宋体" w:eastAsia="宋体"/>
              </w:rPr>
              <w:t>16</w:t>
            </w:r>
          </w:p>
        </w:tc>
        <w:tc>
          <w:tcPr>
            <w:tcW w:w="993" w:type="dxa"/>
            <w:tcBorders>
              <w:bottom w:val="single" w:color="auto" w:sz="4" w:space="0"/>
            </w:tcBorders>
            <w:vAlign w:val="center"/>
          </w:tcPr>
          <w:p>
            <w:pPr>
              <w:rPr>
                <w:rFonts w:hint="eastAsia" w:ascii="宋体" w:hAnsi="宋体" w:eastAsia="宋体"/>
              </w:rPr>
            </w:pPr>
            <w:r>
              <w:rPr>
                <w:rFonts w:hint="eastAsia" w:ascii="宋体" w:hAnsi="宋体" w:eastAsia="宋体"/>
              </w:rPr>
              <w:t>1</w:t>
            </w:r>
          </w:p>
        </w:tc>
        <w:tc>
          <w:tcPr>
            <w:tcW w:w="1480" w:type="dxa"/>
            <w:tcBorders>
              <w:bottom w:val="single" w:color="auto" w:sz="4" w:space="0"/>
            </w:tcBorders>
            <w:vAlign w:val="center"/>
          </w:tcPr>
          <w:p>
            <w:pPr>
              <w:rPr>
                <w:rFonts w:hint="eastAsia"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tcBorders>
              <w:bottom w:val="single" w:color="auto" w:sz="4" w:space="0"/>
            </w:tcBorders>
            <w:vAlign w:val="center"/>
          </w:tcPr>
          <w:p>
            <w:pPr>
              <w:rPr>
                <w:rFonts w:hint="eastAsia" w:ascii="宋体" w:hAnsi="宋体" w:eastAsia="宋体"/>
              </w:rPr>
            </w:pPr>
            <w:r>
              <w:rPr>
                <w:rFonts w:hint="eastAsia" w:ascii="宋体" w:hAnsi="宋体" w:eastAsia="宋体"/>
              </w:rPr>
              <w:t>11</w:t>
            </w:r>
          </w:p>
        </w:tc>
        <w:tc>
          <w:tcPr>
            <w:tcW w:w="3811" w:type="dxa"/>
            <w:tcBorders>
              <w:bottom w:val="single" w:color="auto" w:sz="4" w:space="0"/>
            </w:tcBorders>
            <w:vAlign w:val="center"/>
          </w:tcPr>
          <w:p>
            <w:pPr>
              <w:rPr>
                <w:rFonts w:hint="eastAsia" w:ascii="宋体" w:hAnsi="宋体" w:eastAsia="宋体"/>
              </w:rPr>
            </w:pPr>
            <w:r>
              <w:rPr>
                <w:rFonts w:hint="eastAsia" w:ascii="宋体" w:hAnsi="宋体" w:eastAsia="宋体"/>
              </w:rPr>
              <w:t>护士（师）转科培训</w:t>
            </w:r>
          </w:p>
        </w:tc>
        <w:tc>
          <w:tcPr>
            <w:tcW w:w="803" w:type="dxa"/>
            <w:tcBorders>
              <w:bottom w:val="single" w:color="auto" w:sz="4" w:space="0"/>
            </w:tcBorders>
            <w:vAlign w:val="center"/>
          </w:tcPr>
          <w:p>
            <w:pPr>
              <w:rPr>
                <w:rFonts w:hint="eastAsia" w:ascii="宋体" w:hAnsi="宋体" w:eastAsia="宋体"/>
              </w:rPr>
            </w:pPr>
            <w:r>
              <w:rPr>
                <w:rFonts w:hint="eastAsia" w:ascii="宋体" w:hAnsi="宋体" w:eastAsia="宋体"/>
              </w:rPr>
              <w:t>-</w:t>
            </w:r>
          </w:p>
        </w:tc>
        <w:tc>
          <w:tcPr>
            <w:tcW w:w="993" w:type="dxa"/>
            <w:tcBorders>
              <w:bottom w:val="single" w:color="auto" w:sz="4" w:space="0"/>
            </w:tcBorders>
            <w:vAlign w:val="center"/>
          </w:tcPr>
          <w:p>
            <w:pPr>
              <w:rPr>
                <w:rFonts w:hint="eastAsia" w:ascii="宋体" w:hAnsi="宋体" w:eastAsia="宋体"/>
              </w:rPr>
            </w:pPr>
            <w:r>
              <w:rPr>
                <w:rFonts w:hint="eastAsia" w:ascii="宋体" w:hAnsi="宋体" w:eastAsia="宋体"/>
              </w:rPr>
              <w:t>14</w:t>
            </w:r>
          </w:p>
        </w:tc>
        <w:tc>
          <w:tcPr>
            <w:tcW w:w="1480" w:type="dxa"/>
            <w:tcBorders>
              <w:bottom w:val="single" w:color="auto" w:sz="4" w:space="0"/>
            </w:tcBorders>
            <w:vAlign w:val="center"/>
          </w:tcPr>
          <w:p>
            <w:pPr>
              <w:rPr>
                <w:rFonts w:hint="eastAsia" w:ascii="宋体" w:hAnsi="宋体" w:eastAsia="宋体"/>
              </w:rPr>
            </w:pPr>
            <w:r>
              <w:rPr>
                <w:rFonts w:hint="eastAsia" w:ascii="宋体" w:hAnsi="宋体" w:eastAsia="宋体"/>
              </w:rPr>
              <w:t>线下教育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5" w:type="dxa"/>
            <w:tcBorders>
              <w:bottom w:val="single" w:color="auto" w:sz="4" w:space="0"/>
            </w:tcBorders>
            <w:vAlign w:val="center"/>
          </w:tcPr>
          <w:p>
            <w:pPr>
              <w:rPr>
                <w:rFonts w:hint="eastAsia" w:ascii="宋体" w:hAnsi="宋体" w:eastAsia="宋体"/>
              </w:rPr>
            </w:pPr>
          </w:p>
        </w:tc>
        <w:tc>
          <w:tcPr>
            <w:tcW w:w="3811" w:type="dxa"/>
            <w:tcBorders>
              <w:bottom w:val="single" w:color="auto" w:sz="4" w:space="0"/>
            </w:tcBorders>
            <w:vAlign w:val="center"/>
          </w:tcPr>
          <w:p>
            <w:pPr>
              <w:rPr>
                <w:rFonts w:hint="eastAsia" w:ascii="宋体" w:hAnsi="宋体" w:eastAsia="宋体"/>
              </w:rPr>
            </w:pPr>
            <w:r>
              <w:rPr>
                <w:rFonts w:hint="eastAsia" w:ascii="宋体" w:hAnsi="宋体" w:eastAsia="宋体"/>
              </w:rPr>
              <w:t>总学分（必修）</w:t>
            </w:r>
          </w:p>
        </w:tc>
        <w:tc>
          <w:tcPr>
            <w:tcW w:w="803" w:type="dxa"/>
            <w:tcBorders>
              <w:bottom w:val="single" w:color="auto" w:sz="4" w:space="0"/>
            </w:tcBorders>
            <w:vAlign w:val="center"/>
          </w:tcPr>
          <w:p>
            <w:pPr>
              <w:rPr>
                <w:rFonts w:hint="eastAsia" w:ascii="宋体" w:hAnsi="宋体" w:eastAsia="宋体"/>
              </w:rPr>
            </w:pPr>
            <w:r>
              <w:rPr>
                <w:rFonts w:hint="eastAsia" w:ascii="宋体" w:hAnsi="宋体" w:eastAsia="宋体"/>
              </w:rPr>
              <w:t>-</w:t>
            </w:r>
          </w:p>
        </w:tc>
        <w:tc>
          <w:tcPr>
            <w:tcW w:w="993" w:type="dxa"/>
            <w:tcBorders>
              <w:bottom w:val="single" w:color="auto" w:sz="4" w:space="0"/>
            </w:tcBorders>
            <w:vAlign w:val="center"/>
          </w:tcPr>
          <w:p>
            <w:pPr>
              <w:rPr>
                <w:rFonts w:hint="eastAsia" w:ascii="宋体" w:hAnsi="宋体" w:eastAsia="宋体"/>
              </w:rPr>
            </w:pPr>
            <w:r>
              <w:rPr>
                <w:rFonts w:hint="eastAsia" w:ascii="宋体" w:hAnsi="宋体" w:eastAsia="宋体"/>
              </w:rPr>
              <w:t>36</w:t>
            </w:r>
          </w:p>
        </w:tc>
        <w:tc>
          <w:tcPr>
            <w:tcW w:w="1480" w:type="dxa"/>
            <w:tcBorders>
              <w:bottom w:val="single" w:color="auto" w:sz="4" w:space="0"/>
            </w:tcBorders>
            <w:vAlign w:val="center"/>
          </w:tcPr>
          <w:p>
            <w:pPr>
              <w:rPr>
                <w:rFonts w:hint="eastAsia" w:ascii="宋体" w:hAnsi="宋体" w:eastAsia="宋体"/>
              </w:rPr>
            </w:pPr>
          </w:p>
        </w:tc>
      </w:tr>
    </w:tbl>
    <w:p>
      <w:pPr>
        <w:pStyle w:val="4"/>
        <w:widowControl/>
        <w:shd w:val="clear" w:color="auto" w:fill="FFFFFF"/>
        <w:snapToGrid w:val="0"/>
        <w:spacing w:beforeAutospacing="0" w:afterAutospacing="0" w:line="360" w:lineRule="auto"/>
        <w:jc w:val="both"/>
        <w:rPr>
          <w:rFonts w:hint="eastAsia" w:ascii="宋体" w:hAnsi="宋体" w:eastAsia="宋体" w:cs="宋体"/>
          <w:color w:val="252525"/>
          <w:sz w:val="30"/>
          <w:szCs w:val="30"/>
          <w:shd w:val="clear" w:color="auto" w:fill="FFFFFF"/>
          <w:lang w:bidi="ar"/>
        </w:rPr>
      </w:pP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五、同等学力申硕学费的缴纳标准</w:t>
      </w:r>
    </w:p>
    <w:p>
      <w:pPr>
        <w:pStyle w:val="4"/>
        <w:widowControl/>
        <w:shd w:val="clear" w:color="auto" w:fill="FFFFFF"/>
        <w:snapToGrid w:val="0"/>
        <w:spacing w:beforeAutospacing="0" w:afterAutospacing="0" w:line="360" w:lineRule="auto"/>
        <w:ind w:firstLine="600" w:firstLineChars="200"/>
        <w:jc w:val="both"/>
        <w:rPr>
          <w:rFonts w:hint="eastAsia"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20</w:t>
      </w:r>
      <w:r>
        <w:rPr>
          <w:rFonts w:hint="eastAsia" w:ascii="宋体" w:hAnsi="宋体" w:eastAsia="宋体" w:cs="宋体"/>
          <w:color w:val="252525"/>
          <w:sz w:val="30"/>
          <w:szCs w:val="30"/>
          <w:shd w:val="clear" w:color="auto" w:fill="FFFFFF"/>
          <w:lang w:val="en-US" w:eastAsia="zh-CN" w:bidi="ar"/>
        </w:rPr>
        <w:t>20</w:t>
      </w:r>
      <w:r>
        <w:rPr>
          <w:rFonts w:hint="default" w:ascii="宋体" w:hAnsi="宋体" w:eastAsia="宋体" w:cs="宋体"/>
          <w:color w:val="252525"/>
          <w:sz w:val="30"/>
          <w:szCs w:val="30"/>
          <w:shd w:val="clear" w:color="auto" w:fill="FFFFFF"/>
          <w:lang w:bidi="ar"/>
        </w:rPr>
        <w:t>收费标准及缴费时间：</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252525"/>
          <w:sz w:val="30"/>
          <w:szCs w:val="30"/>
          <w:shd w:val="clear" w:color="auto" w:fill="FFFFFF"/>
          <w:lang w:bidi="ar"/>
        </w:rPr>
      </w:pPr>
      <w:r>
        <w:rPr>
          <w:rFonts w:hint="default" w:ascii="宋体" w:hAnsi="宋体" w:eastAsia="宋体" w:cs="宋体"/>
          <w:color w:val="252525"/>
          <w:sz w:val="30"/>
          <w:szCs w:val="30"/>
          <w:shd w:val="clear" w:color="auto" w:fill="FFFFFF"/>
          <w:lang w:bidi="ar"/>
        </w:rPr>
        <w:t>20</w:t>
      </w:r>
      <w:r>
        <w:rPr>
          <w:rFonts w:hint="eastAsia" w:ascii="宋体" w:hAnsi="宋体" w:eastAsia="宋体" w:cs="宋体"/>
          <w:color w:val="252525"/>
          <w:sz w:val="30"/>
          <w:szCs w:val="30"/>
          <w:shd w:val="clear" w:color="auto" w:fill="FFFFFF"/>
          <w:lang w:val="en-US" w:eastAsia="zh-CN" w:bidi="ar"/>
        </w:rPr>
        <w:t>20</w:t>
      </w:r>
      <w:r>
        <w:rPr>
          <w:rFonts w:hint="default" w:ascii="宋体" w:hAnsi="宋体" w:eastAsia="宋体" w:cs="宋体"/>
          <w:color w:val="252525"/>
          <w:sz w:val="30"/>
          <w:szCs w:val="30"/>
          <w:shd w:val="clear" w:color="auto" w:fill="FFFFFF"/>
          <w:lang w:bidi="ar"/>
        </w:rPr>
        <w:t>年学位课程学习考试费用为：8000元，由学堂在线统一收取，补考费用由学堂在线统一收取。</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252525"/>
          <w:sz w:val="30"/>
          <w:szCs w:val="30"/>
          <w:shd w:val="clear" w:color="auto" w:fill="FFFFFF"/>
          <w:lang w:bidi="ar"/>
        </w:rPr>
      </w:pPr>
      <w:r>
        <w:rPr>
          <w:rFonts w:hint="default" w:ascii="宋体" w:hAnsi="宋体" w:eastAsia="宋体" w:cs="宋体"/>
          <w:color w:val="252525"/>
          <w:sz w:val="30"/>
          <w:szCs w:val="30"/>
          <w:shd w:val="clear" w:color="auto" w:fill="FFFFFF"/>
          <w:lang w:bidi="ar"/>
        </w:rPr>
        <w:t>20</w:t>
      </w:r>
      <w:r>
        <w:rPr>
          <w:rFonts w:hint="eastAsia" w:ascii="宋体" w:hAnsi="宋体" w:eastAsia="宋体" w:cs="宋体"/>
          <w:color w:val="252525"/>
          <w:sz w:val="30"/>
          <w:szCs w:val="30"/>
          <w:shd w:val="clear" w:color="auto" w:fill="FFFFFF"/>
          <w:lang w:val="en-US" w:eastAsia="zh-CN" w:bidi="ar"/>
        </w:rPr>
        <w:t>20</w:t>
      </w:r>
      <w:r>
        <w:rPr>
          <w:rFonts w:hint="default" w:ascii="宋体" w:hAnsi="宋体" w:eastAsia="宋体" w:cs="宋体"/>
          <w:color w:val="252525"/>
          <w:sz w:val="30"/>
          <w:szCs w:val="30"/>
          <w:shd w:val="clear" w:color="auto" w:fill="FFFFFF"/>
          <w:lang w:bidi="ar"/>
        </w:rPr>
        <w:t>年学位申请费用为：16000元，由郑州大学统一收取。</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color w:val="252525"/>
          <w:sz w:val="30"/>
          <w:szCs w:val="30"/>
          <w:shd w:val="clear" w:color="auto" w:fill="FFFFFF"/>
          <w:lang w:bidi="ar"/>
        </w:rPr>
      </w:pPr>
      <w:r>
        <w:rPr>
          <w:rFonts w:hint="default" w:ascii="宋体" w:hAnsi="宋体" w:eastAsia="宋体" w:cs="宋体"/>
          <w:color w:val="252525"/>
          <w:sz w:val="30"/>
          <w:szCs w:val="30"/>
          <w:shd w:val="clear" w:color="auto" w:fill="FFFFFF"/>
          <w:lang w:bidi="ar"/>
        </w:rPr>
        <w:t>20</w:t>
      </w:r>
      <w:r>
        <w:rPr>
          <w:rFonts w:hint="eastAsia" w:ascii="宋体" w:hAnsi="宋体" w:eastAsia="宋体" w:cs="宋体"/>
          <w:color w:val="252525"/>
          <w:sz w:val="30"/>
          <w:szCs w:val="30"/>
          <w:shd w:val="clear" w:color="auto" w:fill="FFFFFF"/>
          <w:lang w:val="en-US" w:eastAsia="zh-CN" w:bidi="ar"/>
        </w:rPr>
        <w:t>20</w:t>
      </w:r>
      <w:r>
        <w:rPr>
          <w:rFonts w:hint="default" w:ascii="宋体" w:hAnsi="宋体" w:eastAsia="宋体" w:cs="宋体"/>
          <w:color w:val="252525"/>
          <w:sz w:val="30"/>
          <w:szCs w:val="30"/>
          <w:shd w:val="clear" w:color="auto" w:fill="FFFFFF"/>
          <w:lang w:bidi="ar"/>
        </w:rPr>
        <w:t>年缴费时间为：学校现场信息采集完成后缴费。</w:t>
      </w:r>
    </w:p>
    <w:p>
      <w:pPr>
        <w:pStyle w:val="4"/>
        <w:widowControl/>
        <w:shd w:val="clear" w:color="auto" w:fill="FFFFFF"/>
        <w:snapToGrid w:val="0"/>
        <w:spacing w:beforeAutospacing="0" w:afterAutospacing="0" w:line="360" w:lineRule="auto"/>
        <w:ind w:firstLine="6000" w:firstLineChars="2000"/>
        <w:jc w:val="both"/>
        <w:rPr>
          <w:rStyle w:val="8"/>
          <w:rFonts w:ascii="宋体" w:hAnsi="宋体" w:eastAsia="宋体" w:cs="宋体"/>
          <w:b w:val="0"/>
          <w:bCs/>
          <w:color w:val="252525"/>
          <w:sz w:val="30"/>
          <w:szCs w:val="30"/>
          <w:shd w:val="clear" w:color="auto" w:fill="FFFFFF"/>
        </w:rPr>
      </w:pPr>
      <w:r>
        <w:rPr>
          <w:rStyle w:val="8"/>
          <w:rFonts w:hint="eastAsia" w:ascii="宋体" w:hAnsi="宋体" w:eastAsia="宋体" w:cs="宋体"/>
          <w:b w:val="0"/>
          <w:bCs/>
          <w:color w:val="252525"/>
          <w:sz w:val="30"/>
          <w:szCs w:val="30"/>
          <w:shd w:val="clear" w:color="auto" w:fill="FFFFFF"/>
        </w:rPr>
        <w:t>郑州大学人民医院</w:t>
      </w:r>
    </w:p>
    <w:p>
      <w:pPr>
        <w:pStyle w:val="4"/>
        <w:widowControl/>
        <w:shd w:val="clear" w:color="auto" w:fill="FFFFFF"/>
        <w:snapToGrid w:val="0"/>
        <w:spacing w:beforeAutospacing="0" w:afterAutospacing="0" w:line="360" w:lineRule="auto"/>
        <w:ind w:firstLine="6000" w:firstLineChars="2000"/>
        <w:jc w:val="both"/>
        <w:rPr>
          <w:rStyle w:val="8"/>
          <w:rFonts w:ascii="宋体" w:hAnsi="宋体" w:eastAsia="宋体" w:cs="宋体"/>
          <w:b w:val="0"/>
          <w:bCs/>
          <w:color w:val="252525"/>
          <w:sz w:val="30"/>
          <w:szCs w:val="30"/>
          <w:shd w:val="clear" w:color="auto" w:fill="FFFFFF"/>
        </w:rPr>
      </w:pPr>
      <w:r>
        <w:rPr>
          <w:rStyle w:val="8"/>
          <w:rFonts w:hint="eastAsia" w:ascii="宋体" w:hAnsi="宋体" w:eastAsia="宋体" w:cs="宋体"/>
          <w:b w:val="0"/>
          <w:bCs/>
          <w:color w:val="252525"/>
          <w:sz w:val="30"/>
          <w:szCs w:val="30"/>
          <w:shd w:val="clear" w:color="auto" w:fill="FFFFFF"/>
        </w:rPr>
        <w:t>20</w:t>
      </w:r>
      <w:r>
        <w:rPr>
          <w:rStyle w:val="8"/>
          <w:rFonts w:hint="eastAsia" w:ascii="宋体" w:hAnsi="宋体" w:eastAsia="宋体" w:cs="宋体"/>
          <w:b w:val="0"/>
          <w:bCs/>
          <w:color w:val="252525"/>
          <w:sz w:val="30"/>
          <w:szCs w:val="30"/>
          <w:shd w:val="clear" w:color="auto" w:fill="FFFFFF"/>
          <w:lang w:val="en-US" w:eastAsia="zh-CN"/>
        </w:rPr>
        <w:t>20</w:t>
      </w:r>
      <w:r>
        <w:rPr>
          <w:rStyle w:val="8"/>
          <w:rFonts w:hint="eastAsia" w:ascii="宋体" w:hAnsi="宋体" w:eastAsia="宋体" w:cs="宋体"/>
          <w:b w:val="0"/>
          <w:bCs/>
          <w:color w:val="252525"/>
          <w:sz w:val="30"/>
          <w:szCs w:val="30"/>
          <w:shd w:val="clear" w:color="auto" w:fill="FFFFFF"/>
        </w:rPr>
        <w:t>年</w:t>
      </w:r>
      <w:r>
        <w:rPr>
          <w:rStyle w:val="8"/>
          <w:rFonts w:hint="eastAsia" w:ascii="宋体" w:hAnsi="宋体" w:eastAsia="宋体" w:cs="宋体"/>
          <w:b w:val="0"/>
          <w:bCs/>
          <w:color w:val="252525"/>
          <w:sz w:val="30"/>
          <w:szCs w:val="30"/>
          <w:shd w:val="clear" w:color="auto" w:fill="FFFFFF"/>
          <w:lang w:val="en-US" w:eastAsia="zh-CN"/>
        </w:rPr>
        <w:t>8</w:t>
      </w:r>
      <w:r>
        <w:rPr>
          <w:rStyle w:val="8"/>
          <w:rFonts w:hint="eastAsia" w:ascii="宋体" w:hAnsi="宋体" w:eastAsia="宋体" w:cs="宋体"/>
          <w:b w:val="0"/>
          <w:bCs/>
          <w:color w:val="252525"/>
          <w:sz w:val="30"/>
          <w:szCs w:val="30"/>
          <w:shd w:val="clear" w:color="auto" w:fill="FFFFFF"/>
        </w:rPr>
        <w:t>月</w:t>
      </w:r>
      <w:r>
        <w:rPr>
          <w:rStyle w:val="8"/>
          <w:rFonts w:hint="eastAsia" w:ascii="宋体" w:hAnsi="宋体" w:eastAsia="宋体" w:cs="宋体"/>
          <w:b w:val="0"/>
          <w:bCs/>
          <w:color w:val="252525"/>
          <w:sz w:val="30"/>
          <w:szCs w:val="30"/>
          <w:shd w:val="clear" w:color="auto" w:fill="FFFFFF"/>
          <w:lang w:val="en-US" w:eastAsia="zh-CN"/>
        </w:rPr>
        <w:t>24</w:t>
      </w:r>
      <w:r>
        <w:rPr>
          <w:rStyle w:val="8"/>
          <w:rFonts w:hint="eastAsia" w:ascii="宋体" w:hAnsi="宋体" w:eastAsia="宋体" w:cs="宋体"/>
          <w:b w:val="0"/>
          <w:bCs/>
          <w:color w:val="252525"/>
          <w:sz w:val="30"/>
          <w:szCs w:val="30"/>
          <w:shd w:val="clear" w:color="auto" w:fill="FFFFFF"/>
        </w:rPr>
        <w:t>日</w:t>
      </w:r>
    </w:p>
    <w:p>
      <w:pPr>
        <w:pStyle w:val="4"/>
        <w:widowControl/>
        <w:shd w:val="clear" w:color="auto" w:fill="FFFFFF"/>
        <w:snapToGrid w:val="0"/>
        <w:spacing w:beforeAutospacing="0" w:afterAutospacing="0" w:line="360" w:lineRule="auto"/>
        <w:ind w:firstLine="600" w:firstLineChars="200"/>
        <w:jc w:val="both"/>
        <w:rPr>
          <w:rStyle w:val="8"/>
          <w:rFonts w:ascii="宋体" w:hAnsi="宋体" w:eastAsia="宋体" w:cs="宋体"/>
          <w:b w:val="0"/>
          <w:bCs/>
          <w:color w:val="252525"/>
          <w:sz w:val="30"/>
          <w:szCs w:val="30"/>
          <w:shd w:val="clear" w:color="auto" w:fill="FFFFFF"/>
        </w:rPr>
      </w:pPr>
      <w:r>
        <w:rPr>
          <w:rStyle w:val="8"/>
          <w:rFonts w:hint="eastAsia" w:ascii="宋体" w:hAnsi="宋体" w:eastAsia="宋体" w:cs="宋体"/>
          <w:b w:val="0"/>
          <w:bCs/>
          <w:color w:val="252525"/>
          <w:sz w:val="30"/>
          <w:szCs w:val="30"/>
          <w:shd w:val="clear" w:color="auto" w:fill="FFFFFF"/>
        </w:rPr>
        <w:t>附件:</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bCs/>
          <w:color w:val="252525"/>
          <w:sz w:val="30"/>
          <w:szCs w:val="30"/>
          <w:shd w:val="clear" w:color="auto" w:fill="FFFFFF"/>
          <w:lang w:val="en-US" w:eastAsia="zh-CN"/>
        </w:rPr>
      </w:pPr>
      <w:r>
        <w:rPr>
          <w:rStyle w:val="8"/>
          <w:rFonts w:hint="eastAsia" w:ascii="宋体" w:hAnsi="宋体" w:eastAsia="宋体" w:cs="宋体"/>
          <w:b w:val="0"/>
          <w:bCs/>
          <w:color w:val="252525"/>
          <w:sz w:val="30"/>
          <w:szCs w:val="30"/>
          <w:shd w:val="clear" w:color="auto" w:fill="FFFFFF"/>
        </w:rPr>
        <w:t>1.</w:t>
      </w:r>
      <w:r>
        <w:rPr>
          <w:rFonts w:hint="eastAsia" w:ascii="宋体" w:hAnsi="宋体" w:eastAsia="宋体" w:cs="宋体"/>
          <w:bCs/>
          <w:color w:val="252525"/>
          <w:sz w:val="30"/>
          <w:szCs w:val="30"/>
          <w:shd w:val="clear" w:color="auto" w:fill="FFFFFF"/>
        </w:rPr>
        <w:t>《郑州大学在职同等学力申硕现场确认审核表》</w:t>
      </w:r>
      <w:r>
        <w:rPr>
          <w:rFonts w:hint="eastAsia" w:ascii="宋体" w:hAnsi="宋体" w:eastAsia="宋体" w:cs="宋体"/>
          <w:bCs/>
          <w:color w:val="252525"/>
          <w:sz w:val="30"/>
          <w:szCs w:val="30"/>
          <w:shd w:val="clear" w:color="auto" w:fill="FFFFFF"/>
          <w:lang w:val="en-US" w:eastAsia="zh-CN"/>
        </w:rPr>
        <w:t>.doc</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bCs/>
          <w:color w:val="252525"/>
          <w:sz w:val="30"/>
          <w:szCs w:val="30"/>
          <w:shd w:val="clear" w:color="auto" w:fill="FFFFFF"/>
          <w:lang w:val="en-US" w:eastAsia="zh-CN"/>
        </w:rPr>
      </w:pPr>
      <w:r>
        <w:rPr>
          <w:rStyle w:val="8"/>
          <w:rFonts w:hint="eastAsia" w:ascii="宋体" w:hAnsi="宋体" w:eastAsia="宋体" w:cs="宋体"/>
          <w:b w:val="0"/>
          <w:bCs/>
          <w:color w:val="252525"/>
          <w:sz w:val="30"/>
          <w:szCs w:val="30"/>
          <w:shd w:val="clear" w:color="auto" w:fill="FFFFFF"/>
        </w:rPr>
        <w:t>2.</w:t>
      </w:r>
      <w:r>
        <w:rPr>
          <w:rStyle w:val="8"/>
          <w:rFonts w:hint="eastAsia" w:ascii="宋体" w:hAnsi="宋体" w:eastAsia="宋体" w:cs="宋体"/>
          <w:b w:val="0"/>
          <w:bCs/>
          <w:color w:val="252525"/>
          <w:sz w:val="30"/>
          <w:szCs w:val="30"/>
          <w:shd w:val="clear" w:color="auto" w:fill="FFFFFF"/>
          <w:lang w:eastAsia="zh-CN"/>
        </w:rPr>
        <w:t>《</w:t>
      </w:r>
      <w:r>
        <w:rPr>
          <w:rStyle w:val="8"/>
          <w:rFonts w:hint="eastAsia" w:ascii="宋体" w:hAnsi="宋体" w:eastAsia="宋体" w:cs="宋体"/>
          <w:b w:val="0"/>
          <w:bCs/>
          <w:color w:val="252525"/>
          <w:sz w:val="30"/>
          <w:szCs w:val="30"/>
          <w:shd w:val="clear" w:color="auto" w:fill="FFFFFF"/>
        </w:rPr>
        <w:t>郑州大学人民医院同等学力申硕学科招生目录</w:t>
      </w:r>
      <w:r>
        <w:rPr>
          <w:rStyle w:val="8"/>
          <w:rFonts w:hint="eastAsia" w:ascii="宋体" w:hAnsi="宋体" w:eastAsia="宋体" w:cs="宋体"/>
          <w:b w:val="0"/>
          <w:bCs/>
          <w:color w:val="252525"/>
          <w:sz w:val="30"/>
          <w:szCs w:val="30"/>
          <w:shd w:val="clear" w:color="auto" w:fill="FFFFFF"/>
          <w:lang w:eastAsia="zh-CN"/>
        </w:rPr>
        <w:t>》</w:t>
      </w:r>
      <w:r>
        <w:rPr>
          <w:rFonts w:hint="eastAsia" w:ascii="宋体" w:hAnsi="宋体" w:eastAsia="宋体" w:cs="宋体"/>
          <w:bCs/>
          <w:color w:val="252525"/>
          <w:sz w:val="30"/>
          <w:szCs w:val="30"/>
          <w:shd w:val="clear" w:color="auto" w:fill="FFFFFF"/>
          <w:lang w:val="en-US" w:eastAsia="zh-CN"/>
        </w:rPr>
        <w:t>.doc</w:t>
      </w:r>
    </w:p>
    <w:p>
      <w:pPr>
        <w:pStyle w:val="4"/>
        <w:widowControl/>
        <w:shd w:val="clear" w:color="auto" w:fill="FFFFFF"/>
        <w:snapToGrid w:val="0"/>
        <w:spacing w:beforeAutospacing="0" w:afterAutospacing="0" w:line="360" w:lineRule="auto"/>
        <w:ind w:firstLine="600" w:firstLineChars="200"/>
        <w:jc w:val="both"/>
        <w:rPr>
          <w:rFonts w:hint="default" w:ascii="宋体" w:hAnsi="宋体" w:eastAsia="宋体" w:cs="宋体"/>
          <w:bCs/>
          <w:color w:val="252525"/>
          <w:sz w:val="30"/>
          <w:szCs w:val="30"/>
          <w:shd w:val="clear" w:color="auto" w:fill="FFFFFF"/>
          <w:lang w:val="en-US" w:eastAsia="zh-CN"/>
        </w:rPr>
      </w:pPr>
      <w:r>
        <w:rPr>
          <w:rStyle w:val="8"/>
          <w:rFonts w:hint="eastAsia" w:ascii="宋体" w:hAnsi="宋体" w:eastAsia="宋体" w:cs="宋体"/>
          <w:b w:val="0"/>
          <w:bCs/>
          <w:color w:val="252525"/>
          <w:kern w:val="0"/>
          <w:sz w:val="30"/>
          <w:szCs w:val="30"/>
          <w:shd w:val="clear" w:color="auto" w:fill="FFFFFF"/>
          <w:lang w:val="en-US" w:eastAsia="zh-CN" w:bidi="ar-SA"/>
        </w:rPr>
        <w:t>3.《正在接受住院医师规范化培训证明》</w:t>
      </w:r>
      <w:r>
        <w:rPr>
          <w:rFonts w:hint="eastAsia" w:ascii="宋体" w:hAnsi="宋体" w:eastAsia="宋体" w:cs="宋体"/>
          <w:bCs/>
          <w:color w:val="252525"/>
          <w:sz w:val="30"/>
          <w:szCs w:val="30"/>
          <w:shd w:val="clear" w:color="auto" w:fill="FFFFFF"/>
          <w:lang w:val="en-US" w:eastAsia="zh-CN"/>
        </w:rPr>
        <w:t>.doc</w:t>
      </w:r>
    </w:p>
    <w:bookmarkEnd w:id="0"/>
    <w:p>
      <w:pPr>
        <w:widowControl/>
        <w:ind w:firstLine="420" w:firstLineChars="200"/>
        <w:jc w:val="left"/>
      </w:pPr>
      <w:r>
        <w:br w:type="page"/>
      </w:r>
    </w:p>
    <w:p>
      <w:pPr>
        <w:rPr>
          <w:rFonts w:hint="default" w:ascii="宋体" w:hAnsi="宋体" w:eastAsia="宋体" w:cs="宋体"/>
          <w:color w:val="252525"/>
          <w:kern w:val="0"/>
          <w:sz w:val="28"/>
          <w:szCs w:val="28"/>
          <w:shd w:val="clear" w:color="auto" w:fill="FFFFFF"/>
          <w:lang w:val="en-US" w:eastAsia="zh-CN" w:bidi="ar"/>
        </w:rPr>
      </w:pPr>
      <w:r>
        <w:rPr>
          <w:rFonts w:hint="eastAsia" w:ascii="宋体" w:hAnsi="宋体" w:eastAsia="宋体" w:cs="宋体"/>
          <w:color w:val="252525"/>
          <w:kern w:val="0"/>
          <w:sz w:val="28"/>
          <w:szCs w:val="28"/>
          <w:shd w:val="clear" w:color="auto" w:fill="FFFFFF"/>
          <w:lang w:eastAsia="zh-CN" w:bidi="ar"/>
        </w:rPr>
        <w:t>附件</w:t>
      </w:r>
      <w:r>
        <w:rPr>
          <w:rFonts w:hint="eastAsia" w:ascii="宋体" w:hAnsi="宋体" w:eastAsia="宋体" w:cs="宋体"/>
          <w:color w:val="252525"/>
          <w:kern w:val="0"/>
          <w:sz w:val="28"/>
          <w:szCs w:val="28"/>
          <w:shd w:val="clear" w:color="auto" w:fill="FFFFFF"/>
          <w:lang w:val="en-US" w:eastAsia="zh-CN" w:bidi="ar"/>
        </w:rPr>
        <w:t>1</w:t>
      </w:r>
    </w:p>
    <w:p>
      <w:pPr>
        <w:spacing w:line="500" w:lineRule="exact"/>
        <w:jc w:val="center"/>
        <w:rPr>
          <w:rFonts w:hint="eastAsia" w:ascii="仿宋_GB2312" w:hAnsi="ˎ̥" w:eastAsia="仿宋_GB2312"/>
          <w:b/>
          <w:color w:val="333333"/>
          <w:sz w:val="36"/>
          <w:szCs w:val="36"/>
        </w:rPr>
      </w:pPr>
      <w:r>
        <w:rPr>
          <w:rFonts w:hint="eastAsia" w:ascii="仿宋_GB2312" w:hAnsi="ˎ̥" w:eastAsia="仿宋_GB2312"/>
          <w:b/>
          <w:color w:val="333333"/>
          <w:sz w:val="36"/>
          <w:szCs w:val="36"/>
        </w:rPr>
        <w:t>郑州大学20</w:t>
      </w:r>
      <w:r>
        <w:rPr>
          <w:rFonts w:hint="eastAsia" w:ascii="仿宋_GB2312" w:hAnsi="ˎ̥" w:eastAsia="仿宋_GB2312"/>
          <w:b/>
          <w:color w:val="333333"/>
          <w:sz w:val="36"/>
          <w:szCs w:val="36"/>
          <w:lang w:val="en-US" w:eastAsia="zh-CN"/>
        </w:rPr>
        <w:t>20</w:t>
      </w:r>
      <w:r>
        <w:rPr>
          <w:rFonts w:hint="eastAsia" w:ascii="仿宋_GB2312" w:hAnsi="ˎ̥" w:eastAsia="仿宋_GB2312"/>
          <w:b/>
          <w:color w:val="333333"/>
          <w:sz w:val="36"/>
          <w:szCs w:val="36"/>
        </w:rPr>
        <w:t>年在职同等学力申硕现场确认审核表</w:t>
      </w:r>
    </w:p>
    <w:p>
      <w:pPr>
        <w:spacing w:line="500" w:lineRule="exact"/>
        <w:jc w:val="center"/>
        <w:rPr>
          <w:rFonts w:ascii="仿宋_GB2312" w:hAnsi="ˎ̥" w:eastAsia="仿宋_GB2312"/>
          <w:b/>
          <w:color w:val="333333"/>
          <w:sz w:val="36"/>
          <w:szCs w:val="36"/>
        </w:rPr>
      </w:pPr>
    </w:p>
    <w:tbl>
      <w:tblPr>
        <w:tblStyle w:val="5"/>
        <w:tblW w:w="84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1"/>
        <w:gridCol w:w="1359"/>
        <w:gridCol w:w="171"/>
        <w:gridCol w:w="692"/>
        <w:gridCol w:w="721"/>
        <w:gridCol w:w="1977"/>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585" w:type="dxa"/>
            <w:noWrap/>
            <w:vAlign w:val="center"/>
          </w:tcPr>
          <w:p>
            <w:pPr>
              <w:spacing w:line="280" w:lineRule="exact"/>
              <w:jc w:val="center"/>
              <w:rPr>
                <w:rFonts w:ascii="楷体_GB2312" w:eastAsia="楷体_GB2312"/>
                <w:sz w:val="28"/>
                <w:szCs w:val="28"/>
              </w:rPr>
            </w:pPr>
            <w:r>
              <w:rPr>
                <w:rFonts w:hint="eastAsia" w:ascii="楷体_GB2312" w:eastAsia="楷体_GB2312"/>
                <w:sz w:val="28"/>
                <w:szCs w:val="28"/>
              </w:rPr>
              <w:t>姓    名</w:t>
            </w:r>
          </w:p>
        </w:tc>
        <w:tc>
          <w:tcPr>
            <w:tcW w:w="1551" w:type="dxa"/>
            <w:gridSpan w:val="3"/>
            <w:noWrap/>
            <w:vAlign w:val="center"/>
          </w:tcPr>
          <w:p>
            <w:pPr>
              <w:spacing w:line="280" w:lineRule="exact"/>
              <w:jc w:val="center"/>
              <w:rPr>
                <w:rFonts w:ascii="楷体_GB2312" w:eastAsia="楷体_GB2312"/>
                <w:sz w:val="28"/>
                <w:szCs w:val="28"/>
              </w:rPr>
            </w:pPr>
          </w:p>
        </w:tc>
        <w:tc>
          <w:tcPr>
            <w:tcW w:w="1413" w:type="dxa"/>
            <w:gridSpan w:val="2"/>
            <w:noWrap/>
            <w:vAlign w:val="center"/>
          </w:tcPr>
          <w:p>
            <w:pPr>
              <w:spacing w:line="280" w:lineRule="exact"/>
              <w:jc w:val="center"/>
              <w:rPr>
                <w:rFonts w:ascii="楷体_GB2312" w:eastAsia="楷体_GB2312"/>
                <w:sz w:val="28"/>
                <w:szCs w:val="28"/>
              </w:rPr>
            </w:pPr>
            <w:r>
              <w:rPr>
                <w:rFonts w:hint="eastAsia" w:ascii="楷体_GB2312" w:eastAsia="楷体_GB2312"/>
                <w:sz w:val="28"/>
                <w:szCs w:val="28"/>
              </w:rPr>
              <w:t>性    别</w:t>
            </w:r>
          </w:p>
        </w:tc>
        <w:tc>
          <w:tcPr>
            <w:tcW w:w="1977" w:type="dxa"/>
            <w:noWrap/>
            <w:vAlign w:val="center"/>
          </w:tcPr>
          <w:p>
            <w:pPr>
              <w:spacing w:line="280" w:lineRule="exact"/>
              <w:jc w:val="right"/>
              <w:rPr>
                <w:rFonts w:ascii="楷体_GB2312" w:eastAsia="楷体_GB2312"/>
                <w:sz w:val="28"/>
                <w:szCs w:val="28"/>
              </w:rPr>
            </w:pPr>
          </w:p>
        </w:tc>
        <w:tc>
          <w:tcPr>
            <w:tcW w:w="1961" w:type="dxa"/>
            <w:vMerge w:val="restart"/>
            <w:noWrap/>
            <w:vAlign w:val="center"/>
          </w:tcPr>
          <w:p>
            <w:pPr>
              <w:spacing w:line="280" w:lineRule="exact"/>
              <w:jc w:val="center"/>
              <w:rPr>
                <w:rFonts w:ascii="楷体_GB2312" w:eastAsia="楷体_GB2312"/>
                <w:sz w:val="28"/>
                <w:szCs w:val="28"/>
              </w:rPr>
            </w:pPr>
            <w:r>
              <w:rPr>
                <w:rFonts w:hint="eastAsia" w:ascii="楷体_GB2312" w:eastAsia="楷体_GB2312"/>
                <w:sz w:val="28"/>
                <w:szCs w:val="28"/>
              </w:rPr>
              <w:t>照</w:t>
            </w:r>
          </w:p>
          <w:p>
            <w:pPr>
              <w:spacing w:line="280" w:lineRule="exact"/>
              <w:jc w:val="center"/>
              <w:rPr>
                <w:rFonts w:ascii="楷体_GB2312" w:eastAsia="楷体_GB2312"/>
                <w:sz w:val="28"/>
                <w:szCs w:val="28"/>
              </w:rPr>
            </w:pPr>
          </w:p>
          <w:p>
            <w:pPr>
              <w:spacing w:line="280" w:lineRule="exact"/>
              <w:jc w:val="center"/>
              <w:rPr>
                <w:rFonts w:ascii="楷体_GB2312" w:eastAsia="楷体_GB2312"/>
                <w:sz w:val="28"/>
                <w:szCs w:val="28"/>
              </w:rPr>
            </w:pPr>
            <w:r>
              <w:rPr>
                <w:rFonts w:hint="eastAsia" w:ascii="楷体_GB2312" w:eastAsia="楷体_GB2312"/>
                <w:sz w:val="28"/>
                <w:szCs w:val="28"/>
              </w:rPr>
              <w:t>片</w:t>
            </w:r>
          </w:p>
          <w:p>
            <w:pPr>
              <w:spacing w:line="280" w:lineRule="exact"/>
              <w:jc w:val="center"/>
              <w:rPr>
                <w:rFonts w:ascii="楷体_GB2312" w:eastAsia="楷体_GB2312"/>
                <w:sz w:val="28"/>
                <w:szCs w:val="28"/>
              </w:rPr>
            </w:pPr>
          </w:p>
          <w:p>
            <w:pPr>
              <w:spacing w:line="280" w:lineRule="exact"/>
              <w:jc w:val="center"/>
              <w:rPr>
                <w:rFonts w:ascii="楷体_GB2312" w:eastAsia="楷体_GB2312"/>
                <w:sz w:val="28"/>
                <w:szCs w:val="28"/>
              </w:rPr>
            </w:pPr>
          </w:p>
          <w:p>
            <w:pPr>
              <w:spacing w:line="280" w:lineRule="exact"/>
              <w:jc w:val="center"/>
              <w:rPr>
                <w:rFonts w:ascii="楷体_GB2312" w:eastAsia="楷体_GB2312"/>
                <w:b/>
                <w:sz w:val="28"/>
                <w:szCs w:val="28"/>
              </w:rPr>
            </w:pPr>
            <w:r>
              <w:rPr>
                <w:rFonts w:hint="eastAsia" w:ascii="楷体_GB2312" w:eastAsia="楷体_GB2312"/>
                <w:b/>
                <w:sz w:val="28"/>
                <w:szCs w:val="28"/>
              </w:rPr>
              <w:t>加盖</w:t>
            </w:r>
          </w:p>
          <w:p>
            <w:pPr>
              <w:spacing w:line="280" w:lineRule="exact"/>
              <w:jc w:val="center"/>
              <w:rPr>
                <w:rFonts w:ascii="楷体_GB2312" w:eastAsia="楷体_GB2312"/>
                <w:b/>
                <w:sz w:val="28"/>
                <w:szCs w:val="28"/>
              </w:rPr>
            </w:pPr>
            <w:r>
              <w:rPr>
                <w:rFonts w:hint="eastAsia" w:ascii="楷体_GB2312" w:eastAsia="楷体_GB2312"/>
                <w:b/>
                <w:sz w:val="28"/>
                <w:szCs w:val="28"/>
              </w:rPr>
              <w:t>院系</w:t>
            </w:r>
          </w:p>
          <w:p>
            <w:pPr>
              <w:spacing w:line="280" w:lineRule="exact"/>
              <w:jc w:val="center"/>
              <w:rPr>
                <w:rFonts w:ascii="楷体_GB2312" w:eastAsia="楷体_GB2312"/>
                <w:sz w:val="28"/>
                <w:szCs w:val="28"/>
              </w:rPr>
            </w:pPr>
            <w:r>
              <w:rPr>
                <w:rFonts w:hint="eastAsia" w:ascii="楷体_GB2312" w:eastAsia="楷体_GB2312"/>
                <w:b/>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585" w:type="dxa"/>
            <w:noWrap/>
            <w:vAlign w:val="center"/>
          </w:tcPr>
          <w:p>
            <w:pPr>
              <w:spacing w:line="280" w:lineRule="exact"/>
              <w:jc w:val="center"/>
              <w:rPr>
                <w:rFonts w:ascii="楷体_GB2312" w:eastAsia="楷体_GB2312"/>
                <w:sz w:val="28"/>
                <w:szCs w:val="28"/>
              </w:rPr>
            </w:pPr>
            <w:r>
              <w:rPr>
                <w:rFonts w:hint="eastAsia" w:ascii="楷体_GB2312" w:eastAsia="楷体_GB2312"/>
                <w:sz w:val="28"/>
                <w:szCs w:val="28"/>
              </w:rPr>
              <w:t>出生年月</w:t>
            </w:r>
          </w:p>
        </w:tc>
        <w:tc>
          <w:tcPr>
            <w:tcW w:w="1551" w:type="dxa"/>
            <w:gridSpan w:val="3"/>
            <w:noWrap/>
            <w:vAlign w:val="center"/>
          </w:tcPr>
          <w:p>
            <w:pPr>
              <w:spacing w:line="280" w:lineRule="exact"/>
              <w:jc w:val="center"/>
              <w:rPr>
                <w:rFonts w:ascii="楷体_GB2312" w:eastAsia="楷体_GB2312"/>
                <w:sz w:val="28"/>
                <w:szCs w:val="28"/>
              </w:rPr>
            </w:pPr>
          </w:p>
        </w:tc>
        <w:tc>
          <w:tcPr>
            <w:tcW w:w="1413" w:type="dxa"/>
            <w:gridSpan w:val="2"/>
            <w:noWrap/>
            <w:vAlign w:val="center"/>
          </w:tcPr>
          <w:p>
            <w:pPr>
              <w:spacing w:line="280" w:lineRule="exact"/>
              <w:jc w:val="center"/>
              <w:rPr>
                <w:rFonts w:ascii="楷体_GB2312" w:eastAsia="楷体_GB2312"/>
                <w:sz w:val="28"/>
                <w:szCs w:val="28"/>
              </w:rPr>
            </w:pPr>
            <w:r>
              <w:rPr>
                <w:rFonts w:hint="eastAsia" w:ascii="楷体_GB2312" w:eastAsia="楷体_GB2312"/>
                <w:sz w:val="28"/>
                <w:szCs w:val="28"/>
              </w:rPr>
              <w:t>联系电话</w:t>
            </w:r>
          </w:p>
        </w:tc>
        <w:tc>
          <w:tcPr>
            <w:tcW w:w="1977" w:type="dxa"/>
            <w:noWrap/>
            <w:vAlign w:val="center"/>
          </w:tcPr>
          <w:p>
            <w:pPr>
              <w:spacing w:line="280" w:lineRule="exact"/>
              <w:jc w:val="center"/>
              <w:rPr>
                <w:rFonts w:ascii="楷体_GB2312" w:eastAsia="楷体_GB2312"/>
                <w:sz w:val="28"/>
                <w:szCs w:val="28"/>
              </w:rPr>
            </w:pPr>
          </w:p>
        </w:tc>
        <w:tc>
          <w:tcPr>
            <w:tcW w:w="1961" w:type="dxa"/>
            <w:vMerge w:val="continue"/>
            <w:noWrap/>
            <w:vAlign w:val="center"/>
          </w:tcPr>
          <w:p>
            <w:pPr>
              <w:spacing w:line="280" w:lineRule="exact"/>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585" w:type="dxa"/>
            <w:noWrap/>
            <w:vAlign w:val="center"/>
          </w:tcPr>
          <w:p>
            <w:pPr>
              <w:spacing w:line="280" w:lineRule="exact"/>
              <w:jc w:val="distribute"/>
              <w:rPr>
                <w:rFonts w:ascii="楷体_GB2312" w:eastAsia="楷体_GB2312"/>
                <w:spacing w:val="-16"/>
                <w:sz w:val="28"/>
                <w:szCs w:val="28"/>
              </w:rPr>
            </w:pPr>
            <w:r>
              <w:rPr>
                <w:rFonts w:hint="eastAsia" w:ascii="楷体_GB2312" w:eastAsia="楷体_GB2312"/>
                <w:spacing w:val="-16"/>
                <w:sz w:val="28"/>
                <w:szCs w:val="28"/>
              </w:rPr>
              <w:t>身份证号码</w:t>
            </w:r>
          </w:p>
        </w:tc>
        <w:tc>
          <w:tcPr>
            <w:tcW w:w="4941" w:type="dxa"/>
            <w:gridSpan w:val="6"/>
            <w:noWrap/>
            <w:vAlign w:val="center"/>
          </w:tcPr>
          <w:p>
            <w:pPr>
              <w:spacing w:line="280" w:lineRule="exact"/>
              <w:jc w:val="center"/>
              <w:rPr>
                <w:rFonts w:ascii="楷体_GB2312" w:eastAsia="楷体_GB2312"/>
                <w:sz w:val="28"/>
                <w:szCs w:val="28"/>
              </w:rPr>
            </w:pPr>
          </w:p>
        </w:tc>
        <w:tc>
          <w:tcPr>
            <w:tcW w:w="1961" w:type="dxa"/>
            <w:vMerge w:val="continue"/>
            <w:noWrap/>
            <w:vAlign w:val="center"/>
          </w:tcPr>
          <w:p>
            <w:pPr>
              <w:spacing w:line="280" w:lineRule="exact"/>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585" w:type="dxa"/>
            <w:noWrap/>
            <w:vAlign w:val="center"/>
          </w:tcPr>
          <w:p>
            <w:pPr>
              <w:spacing w:line="280" w:lineRule="exact"/>
              <w:jc w:val="distribute"/>
              <w:rPr>
                <w:rFonts w:ascii="楷体_GB2312" w:eastAsia="楷体_GB2312"/>
                <w:sz w:val="28"/>
                <w:szCs w:val="28"/>
                <w:shd w:val="pct10" w:color="auto" w:fill="FFFFFF"/>
              </w:rPr>
            </w:pPr>
            <w:r>
              <w:rPr>
                <w:rFonts w:hint="eastAsia" w:ascii="楷体_GB2312" w:eastAsia="楷体_GB2312"/>
                <w:sz w:val="28"/>
                <w:szCs w:val="28"/>
              </w:rPr>
              <w:t>现工作单位</w:t>
            </w:r>
          </w:p>
        </w:tc>
        <w:tc>
          <w:tcPr>
            <w:tcW w:w="4941" w:type="dxa"/>
            <w:gridSpan w:val="6"/>
            <w:noWrap/>
            <w:vAlign w:val="center"/>
          </w:tcPr>
          <w:p>
            <w:pPr>
              <w:spacing w:line="280" w:lineRule="exact"/>
              <w:jc w:val="center"/>
              <w:rPr>
                <w:rFonts w:hint="eastAsia" w:ascii="楷体_GB2312" w:eastAsia="楷体_GB2312"/>
                <w:sz w:val="28"/>
                <w:szCs w:val="28"/>
                <w:lang w:val="en-US" w:eastAsia="zh-CN"/>
              </w:rPr>
            </w:pPr>
            <w:r>
              <w:rPr>
                <w:rFonts w:hint="eastAsia" w:ascii="楷体_GB2312" w:eastAsia="楷体_GB2312"/>
                <w:color w:val="FF0000"/>
                <w:sz w:val="28"/>
                <w:szCs w:val="28"/>
                <w:lang w:val="en-US" w:eastAsia="zh-CN"/>
              </w:rPr>
              <w:t>填写时需删除：人事关系所在单位</w:t>
            </w:r>
          </w:p>
        </w:tc>
        <w:tc>
          <w:tcPr>
            <w:tcW w:w="1961" w:type="dxa"/>
            <w:vMerge w:val="continue"/>
            <w:noWrap/>
            <w:vAlign w:val="center"/>
          </w:tcPr>
          <w:p>
            <w:pPr>
              <w:spacing w:line="280" w:lineRule="exact"/>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585" w:type="dxa"/>
            <w:noWrap/>
            <w:vAlign w:val="center"/>
          </w:tcPr>
          <w:p>
            <w:pPr>
              <w:spacing w:line="280" w:lineRule="exact"/>
              <w:jc w:val="distribute"/>
              <w:rPr>
                <w:rFonts w:ascii="楷体_GB2312" w:eastAsia="楷体_GB2312"/>
                <w:sz w:val="28"/>
                <w:szCs w:val="28"/>
                <w:shd w:val="pct10" w:color="auto" w:fill="FFFFFF"/>
              </w:rPr>
            </w:pPr>
            <w:r>
              <w:rPr>
                <w:rFonts w:hint="eastAsia" w:ascii="楷体_GB2312" w:eastAsia="楷体_GB2312"/>
                <w:sz w:val="28"/>
                <w:szCs w:val="28"/>
              </w:rPr>
              <w:t>通信地址</w:t>
            </w:r>
          </w:p>
        </w:tc>
        <w:tc>
          <w:tcPr>
            <w:tcW w:w="4941" w:type="dxa"/>
            <w:gridSpan w:val="6"/>
            <w:noWrap/>
            <w:vAlign w:val="center"/>
          </w:tcPr>
          <w:p>
            <w:pPr>
              <w:spacing w:line="280" w:lineRule="exact"/>
              <w:jc w:val="center"/>
              <w:rPr>
                <w:rFonts w:ascii="楷体_GB2312" w:eastAsia="楷体_GB2312"/>
                <w:sz w:val="28"/>
                <w:szCs w:val="28"/>
              </w:rPr>
            </w:pPr>
            <w:r>
              <w:rPr>
                <w:rFonts w:hint="eastAsia" w:ascii="楷体_GB2312" w:eastAsia="楷体_GB2312"/>
                <w:color w:val="FF0000"/>
                <w:sz w:val="28"/>
                <w:szCs w:val="28"/>
                <w:lang w:val="en-US" w:eastAsia="zh-CN"/>
              </w:rPr>
              <w:t>填写时需删除：人事关系所在单位</w:t>
            </w:r>
          </w:p>
        </w:tc>
        <w:tc>
          <w:tcPr>
            <w:tcW w:w="1961" w:type="dxa"/>
            <w:vMerge w:val="continue"/>
            <w:noWrap/>
            <w:vAlign w:val="center"/>
          </w:tcPr>
          <w:p>
            <w:pPr>
              <w:spacing w:line="280" w:lineRule="exact"/>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828" w:type="dxa"/>
            <w:gridSpan w:val="5"/>
            <w:tcBorders>
              <w:bottom w:val="single" w:color="auto" w:sz="4" w:space="0"/>
            </w:tcBorders>
            <w:noWrap/>
            <w:vAlign w:val="center"/>
          </w:tcPr>
          <w:p>
            <w:pPr>
              <w:spacing w:line="280" w:lineRule="exact"/>
              <w:jc w:val="center"/>
              <w:rPr>
                <w:rFonts w:ascii="楷体_GB2312" w:hAnsi="宋体" w:eastAsia="楷体_GB2312"/>
                <w:sz w:val="28"/>
                <w:szCs w:val="28"/>
              </w:rPr>
            </w:pPr>
            <w:r>
              <w:rPr>
                <w:rFonts w:hint="eastAsia" w:ascii="楷体_GB2312" w:hAnsi="宋体" w:eastAsia="楷体_GB2312"/>
                <w:sz w:val="28"/>
                <w:szCs w:val="28"/>
              </w:rPr>
              <w:t>获学士学位时间、学校、专业</w:t>
            </w:r>
          </w:p>
        </w:tc>
        <w:tc>
          <w:tcPr>
            <w:tcW w:w="4659" w:type="dxa"/>
            <w:gridSpan w:val="3"/>
            <w:tcBorders>
              <w:bottom w:val="single" w:color="auto" w:sz="4" w:space="0"/>
            </w:tcBorders>
            <w:noWrap/>
            <w:vAlign w:val="center"/>
          </w:tcPr>
          <w:p>
            <w:pPr>
              <w:spacing w:line="28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606" w:type="dxa"/>
            <w:gridSpan w:val="2"/>
            <w:vMerge w:val="restart"/>
            <w:tcBorders>
              <w:top w:val="single" w:color="auto" w:sz="4" w:space="0"/>
            </w:tcBorders>
            <w:noWrap/>
            <w:vAlign w:val="center"/>
          </w:tcPr>
          <w:p>
            <w:pPr>
              <w:spacing w:line="280" w:lineRule="exact"/>
              <w:ind w:hanging="2"/>
              <w:jc w:val="center"/>
              <w:rPr>
                <w:rFonts w:ascii="楷体_GB2312" w:hAnsi="宋体" w:eastAsia="楷体_GB2312"/>
                <w:sz w:val="28"/>
                <w:szCs w:val="28"/>
              </w:rPr>
            </w:pPr>
            <w:r>
              <w:rPr>
                <w:rFonts w:hint="eastAsia" w:ascii="楷体_GB2312" w:eastAsia="楷体_GB2312"/>
                <w:spacing w:val="-22"/>
                <w:sz w:val="28"/>
                <w:szCs w:val="28"/>
              </w:rPr>
              <w:t>申请信息</w:t>
            </w:r>
          </w:p>
        </w:tc>
        <w:tc>
          <w:tcPr>
            <w:tcW w:w="1359" w:type="dxa"/>
            <w:tcBorders>
              <w:top w:val="single" w:color="auto" w:sz="4" w:space="0"/>
              <w:bottom w:val="single" w:color="auto" w:sz="4" w:space="0"/>
            </w:tcBorders>
            <w:noWrap/>
            <w:vAlign w:val="center"/>
          </w:tcPr>
          <w:p>
            <w:pPr>
              <w:spacing w:line="280" w:lineRule="exact"/>
              <w:rPr>
                <w:rFonts w:ascii="楷体_GB2312" w:hAnsi="宋体" w:eastAsia="楷体_GB2312"/>
                <w:sz w:val="28"/>
                <w:szCs w:val="28"/>
              </w:rPr>
            </w:pPr>
            <w:r>
              <w:rPr>
                <w:rFonts w:hint="eastAsia" w:ascii="楷体_GB2312" w:eastAsia="楷体_GB2312"/>
                <w:sz w:val="28"/>
                <w:szCs w:val="28"/>
              </w:rPr>
              <w:t>申硕院系</w:t>
            </w:r>
          </w:p>
        </w:tc>
        <w:tc>
          <w:tcPr>
            <w:tcW w:w="5522" w:type="dxa"/>
            <w:gridSpan w:val="5"/>
            <w:tcBorders>
              <w:top w:val="single" w:color="auto" w:sz="4" w:space="0"/>
              <w:bottom w:val="single" w:color="auto" w:sz="4" w:space="0"/>
            </w:tcBorders>
            <w:noWrap/>
            <w:vAlign w:val="center"/>
          </w:tcPr>
          <w:p>
            <w:pPr>
              <w:spacing w:line="280" w:lineRule="exact"/>
              <w:jc w:val="center"/>
              <w:rPr>
                <w:rFonts w:hint="eastAsia" w:ascii="楷体_GB2312" w:hAnsi="宋体" w:eastAsia="楷体_GB2312"/>
                <w:sz w:val="28"/>
                <w:szCs w:val="28"/>
                <w:lang w:eastAsia="zh-CN"/>
              </w:rPr>
            </w:pPr>
            <w:r>
              <w:rPr>
                <w:rFonts w:hint="eastAsia" w:ascii="楷体_GB2312" w:hAnsi="宋体" w:eastAsia="楷体_GB2312"/>
                <w:sz w:val="28"/>
                <w:szCs w:val="28"/>
                <w:lang w:eastAsia="zh-CN"/>
              </w:rPr>
              <w:t>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606" w:type="dxa"/>
            <w:gridSpan w:val="2"/>
            <w:vMerge w:val="continue"/>
            <w:tcBorders>
              <w:bottom w:val="single" w:color="auto" w:sz="4" w:space="0"/>
            </w:tcBorders>
            <w:noWrap/>
            <w:vAlign w:val="center"/>
          </w:tcPr>
          <w:p>
            <w:pPr>
              <w:spacing w:line="280" w:lineRule="exact"/>
              <w:ind w:firstLine="240"/>
              <w:rPr>
                <w:rFonts w:ascii="楷体_GB2312" w:hAnsi="宋体" w:eastAsia="楷体_GB2312"/>
                <w:sz w:val="28"/>
                <w:szCs w:val="28"/>
              </w:rPr>
            </w:pPr>
          </w:p>
        </w:tc>
        <w:tc>
          <w:tcPr>
            <w:tcW w:w="1359" w:type="dxa"/>
            <w:tcBorders>
              <w:top w:val="single" w:color="auto" w:sz="4" w:space="0"/>
              <w:bottom w:val="single" w:color="auto" w:sz="4" w:space="0"/>
            </w:tcBorders>
            <w:noWrap/>
            <w:vAlign w:val="center"/>
          </w:tcPr>
          <w:p>
            <w:pPr>
              <w:spacing w:line="280" w:lineRule="exact"/>
              <w:rPr>
                <w:rFonts w:ascii="楷体_GB2312" w:hAnsi="宋体" w:eastAsia="楷体_GB2312"/>
                <w:sz w:val="28"/>
                <w:szCs w:val="28"/>
              </w:rPr>
            </w:pPr>
            <w:r>
              <w:rPr>
                <w:rFonts w:hint="eastAsia" w:ascii="楷体_GB2312" w:eastAsia="楷体_GB2312"/>
                <w:sz w:val="28"/>
                <w:szCs w:val="28"/>
              </w:rPr>
              <w:t>申硕专业</w:t>
            </w:r>
          </w:p>
        </w:tc>
        <w:tc>
          <w:tcPr>
            <w:tcW w:w="5522" w:type="dxa"/>
            <w:gridSpan w:val="5"/>
            <w:tcBorders>
              <w:top w:val="single" w:color="auto" w:sz="4" w:space="0"/>
              <w:bottom w:val="single" w:color="auto" w:sz="4" w:space="0"/>
            </w:tcBorders>
            <w:noWrap/>
            <w:vAlign w:val="center"/>
          </w:tcPr>
          <w:p>
            <w:pPr>
              <w:spacing w:line="28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0" w:hRule="atLeast"/>
        </w:trPr>
        <w:tc>
          <w:tcPr>
            <w:tcW w:w="8487" w:type="dxa"/>
            <w:gridSpan w:val="8"/>
            <w:tcBorders>
              <w:top w:val="single" w:color="auto" w:sz="4" w:space="0"/>
              <w:left w:val="single" w:color="auto" w:sz="4" w:space="0"/>
              <w:bottom w:val="single" w:color="auto" w:sz="4" w:space="0"/>
            </w:tcBorders>
            <w:noWrap/>
          </w:tcPr>
          <w:p>
            <w:pPr>
              <w:spacing w:line="200" w:lineRule="exact"/>
              <w:rPr>
                <w:rFonts w:ascii="楷体_GB2312" w:eastAsia="楷体_GB2312"/>
                <w:sz w:val="28"/>
                <w:szCs w:val="28"/>
              </w:rPr>
            </w:pPr>
          </w:p>
          <w:p>
            <w:pPr>
              <w:spacing w:line="260" w:lineRule="exact"/>
              <w:rPr>
                <w:rFonts w:ascii="楷体_GB2312" w:eastAsia="楷体_GB2312"/>
                <w:sz w:val="28"/>
                <w:szCs w:val="28"/>
              </w:rPr>
            </w:pPr>
          </w:p>
          <w:p>
            <w:pPr>
              <w:spacing w:line="260" w:lineRule="exact"/>
              <w:rPr>
                <w:rFonts w:ascii="楷体_GB2312" w:eastAsia="楷体_GB2312"/>
                <w:sz w:val="28"/>
                <w:szCs w:val="28"/>
              </w:rPr>
            </w:pPr>
            <w:r>
              <w:rPr>
                <w:rFonts w:hint="eastAsia" w:ascii="楷体_GB2312" w:eastAsia="楷体_GB2312"/>
                <w:sz w:val="28"/>
                <w:szCs w:val="28"/>
              </w:rPr>
              <w:t>院系审核意见：（申请人网上报名及现场确认完成后，申硕院系和申硕专业无法更改，请审核人认真审核申硕院系和申硕专业并填写审核意见）</w:t>
            </w:r>
          </w:p>
          <w:p>
            <w:pPr>
              <w:spacing w:line="200" w:lineRule="exact"/>
              <w:rPr>
                <w:rFonts w:ascii="楷体_GB2312" w:eastAsia="楷体_GB2312"/>
                <w:sz w:val="28"/>
                <w:szCs w:val="28"/>
              </w:rPr>
            </w:pPr>
          </w:p>
          <w:p>
            <w:pPr>
              <w:spacing w:line="200" w:lineRule="exact"/>
              <w:rPr>
                <w:rFonts w:ascii="楷体_GB2312" w:eastAsia="楷体_GB2312"/>
                <w:sz w:val="28"/>
                <w:szCs w:val="28"/>
              </w:rPr>
            </w:pPr>
          </w:p>
          <w:p>
            <w:pPr>
              <w:spacing w:line="260" w:lineRule="exact"/>
              <w:rPr>
                <w:rFonts w:ascii="楷体_GB2312" w:eastAsia="楷体_GB2312"/>
                <w:sz w:val="28"/>
                <w:szCs w:val="28"/>
              </w:rPr>
            </w:pPr>
          </w:p>
          <w:p>
            <w:pPr>
              <w:spacing w:line="260" w:lineRule="exact"/>
              <w:rPr>
                <w:rFonts w:ascii="楷体_GB2312" w:eastAsia="楷体_GB2312"/>
                <w:sz w:val="28"/>
                <w:szCs w:val="28"/>
              </w:rPr>
            </w:pPr>
          </w:p>
          <w:p>
            <w:pPr>
              <w:spacing w:line="260" w:lineRule="exact"/>
              <w:rPr>
                <w:rFonts w:ascii="楷体_GB2312" w:eastAsia="楷体_GB2312"/>
                <w:sz w:val="28"/>
                <w:szCs w:val="28"/>
              </w:rPr>
            </w:pPr>
            <w:r>
              <w:rPr>
                <w:rFonts w:hint="eastAsia" w:ascii="楷体_GB2312" w:eastAsia="楷体_GB2312"/>
                <w:sz w:val="28"/>
                <w:szCs w:val="28"/>
              </w:rPr>
              <w:t xml:space="preserve">审核人签字：       </w:t>
            </w:r>
          </w:p>
          <w:p>
            <w:pPr>
              <w:spacing w:line="260" w:lineRule="exact"/>
              <w:rPr>
                <w:rFonts w:ascii="楷体_GB2312" w:eastAsia="楷体_GB2312"/>
                <w:sz w:val="28"/>
                <w:szCs w:val="28"/>
              </w:rPr>
            </w:pPr>
          </w:p>
          <w:p>
            <w:pPr>
              <w:spacing w:line="260" w:lineRule="exact"/>
              <w:rPr>
                <w:rFonts w:ascii="楷体_GB2312" w:eastAsia="楷体_GB2312"/>
                <w:sz w:val="28"/>
                <w:szCs w:val="28"/>
              </w:rPr>
            </w:pPr>
          </w:p>
          <w:p>
            <w:pPr>
              <w:spacing w:line="260" w:lineRule="exact"/>
              <w:rPr>
                <w:rFonts w:ascii="楷体_GB2312" w:eastAsia="楷体_GB2312"/>
                <w:sz w:val="28"/>
                <w:szCs w:val="28"/>
              </w:rPr>
            </w:pPr>
            <w:r>
              <w:rPr>
                <w:rFonts w:hint="eastAsia" w:ascii="楷体_GB2312" w:eastAsia="楷体_GB2312"/>
                <w:sz w:val="28"/>
                <w:szCs w:val="28"/>
              </w:rPr>
              <w:t>院系（公章）：</w:t>
            </w:r>
          </w:p>
          <w:p>
            <w:pPr>
              <w:spacing w:line="260" w:lineRule="exact"/>
              <w:rPr>
                <w:rFonts w:ascii="楷体_GB2312" w:eastAsia="楷体_GB2312"/>
                <w:sz w:val="28"/>
                <w:szCs w:val="28"/>
              </w:rPr>
            </w:pPr>
          </w:p>
          <w:p>
            <w:pPr>
              <w:spacing w:line="200" w:lineRule="exact"/>
              <w:rPr>
                <w:rFonts w:ascii="楷体_GB2312" w:eastAsia="楷体_GB2312"/>
                <w:sz w:val="28"/>
                <w:szCs w:val="28"/>
              </w:rPr>
            </w:pPr>
          </w:p>
          <w:p>
            <w:pPr>
              <w:spacing w:line="260" w:lineRule="exact"/>
              <w:rPr>
                <w:rFonts w:ascii="楷体_GB2312" w:eastAsia="楷体_GB2312"/>
                <w:sz w:val="28"/>
                <w:szCs w:val="28"/>
              </w:rPr>
            </w:pPr>
            <w:r>
              <w:rPr>
                <w:rFonts w:hint="eastAsia" w:ascii="楷体_GB2312" w:eastAsia="楷体_GB2312"/>
                <w:sz w:val="28"/>
                <w:szCs w:val="28"/>
              </w:rPr>
              <w:t xml:space="preserve">                                          年     月     日</w:t>
            </w:r>
          </w:p>
          <w:p>
            <w:pPr>
              <w:spacing w:line="260" w:lineRule="exact"/>
              <w:rPr>
                <w:rFonts w:ascii="楷体_GB2312" w:eastAsia="楷体_GB2312"/>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_GB2312" w:eastAsia="楷体_GB2312"/>
          <w:sz w:val="28"/>
          <w:szCs w:val="28"/>
        </w:rPr>
      </w:pPr>
      <w:r>
        <w:rPr>
          <w:rFonts w:hint="eastAsia" w:ascii="楷体_GB2312" w:eastAsia="楷体_GB2312"/>
          <w:sz w:val="28"/>
          <w:szCs w:val="28"/>
        </w:rPr>
        <w:t>注：1、本表一式二份。一份存学校；一份存院系。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_GB2312" w:eastAsia="楷体_GB2312"/>
          <w:sz w:val="28"/>
          <w:szCs w:val="28"/>
        </w:rPr>
      </w:pPr>
      <w:r>
        <w:rPr>
          <w:rFonts w:hint="eastAsia" w:ascii="楷体_GB2312" w:eastAsia="楷体_GB2312"/>
          <w:sz w:val="28"/>
          <w:szCs w:val="28"/>
        </w:rPr>
        <w:t>2、以上信息一经签字盖章，不得涂抹更改，否则一切后果由申请人自负。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楷体_GB2312" w:eastAsia="楷体_GB2312"/>
          <w:sz w:val="28"/>
          <w:szCs w:val="28"/>
        </w:rPr>
      </w:pPr>
      <w:r>
        <w:rPr>
          <w:rFonts w:hint="eastAsia" w:ascii="楷体_GB2312" w:eastAsia="楷体_GB2312"/>
          <w:sz w:val="28"/>
          <w:szCs w:val="28"/>
        </w:rPr>
        <w:t>3、本表只做在职同等学力申硕人员现场确认及资格审核使用。</w:t>
      </w:r>
    </w:p>
    <w:p>
      <w:pPr>
        <w:rPr>
          <w:rFonts w:ascii="宋体" w:hAnsi="宋体" w:eastAsia="宋体" w:cs="宋体"/>
          <w:bCs/>
          <w:color w:val="252525"/>
          <w:sz w:val="30"/>
          <w:szCs w:val="30"/>
          <w:shd w:val="clear" w:color="auto" w:fill="FFFFFF"/>
        </w:rPr>
      </w:pPr>
      <w:r>
        <w:rPr>
          <w:rFonts w:hint="eastAsia" w:ascii="宋体" w:hAnsi="宋体" w:eastAsia="宋体" w:cs="宋体"/>
          <w:color w:val="252525"/>
          <w:kern w:val="0"/>
          <w:sz w:val="28"/>
          <w:szCs w:val="28"/>
          <w:shd w:val="clear" w:color="auto" w:fill="FFFFFF"/>
          <w:lang w:bidi="ar"/>
        </w:rPr>
        <w:t>附件2</w:t>
      </w:r>
    </w:p>
    <w:p>
      <w:pPr>
        <w:jc w:val="center"/>
        <w:rPr>
          <w:rFonts w:ascii="宋体" w:hAnsi="宋体" w:eastAsia="宋体" w:cs="宋体"/>
          <w:b/>
          <w:color w:val="252525"/>
          <w:kern w:val="0"/>
          <w:sz w:val="28"/>
          <w:szCs w:val="28"/>
          <w:shd w:val="clear" w:color="auto" w:fill="FFFFFF"/>
          <w:lang w:bidi="ar"/>
        </w:rPr>
      </w:pPr>
      <w:r>
        <w:rPr>
          <w:rFonts w:hint="eastAsia" w:ascii="宋体" w:hAnsi="宋体" w:eastAsia="宋体" w:cs="宋体"/>
          <w:b/>
          <w:color w:val="252525"/>
          <w:kern w:val="0"/>
          <w:sz w:val="28"/>
          <w:szCs w:val="28"/>
          <w:shd w:val="clear" w:color="auto" w:fill="FFFFFF"/>
          <w:lang w:bidi="ar"/>
        </w:rPr>
        <w:t>郑州大学人民医院同等学力申硕学科招生目录</w:t>
      </w:r>
    </w:p>
    <w:p>
      <w:pPr>
        <w:rPr>
          <w:rFonts w:ascii="Calibri" w:hAnsi="Calibri" w:eastAsia="宋体" w:cs="Times New Roma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6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939" w:type="dxa"/>
            <w:vAlign w:val="center"/>
          </w:tcPr>
          <w:p>
            <w:pPr>
              <w:spacing w:line="277" w:lineRule="exact"/>
              <w:ind w:left="67" w:right="57"/>
              <w:jc w:val="center"/>
              <w:rPr>
                <w:rFonts w:ascii="宋体" w:hAnsi="宋体" w:eastAsia="宋体" w:cs="Times New Roman"/>
              </w:rPr>
            </w:pPr>
            <w:r>
              <w:rPr>
                <w:rFonts w:hint="eastAsia" w:ascii="宋体" w:hAnsi="宋体" w:eastAsia="宋体" w:cs="Times New Roman"/>
              </w:rPr>
              <w:t>专业代码、名称</w:t>
            </w:r>
          </w:p>
        </w:tc>
        <w:tc>
          <w:tcPr>
            <w:tcW w:w="6122" w:type="dxa"/>
            <w:vAlign w:val="center"/>
          </w:tcPr>
          <w:p>
            <w:pPr>
              <w:spacing w:line="370" w:lineRule="exact"/>
              <w:jc w:val="center"/>
              <w:rPr>
                <w:rFonts w:ascii="宋体" w:hAnsi="宋体" w:eastAsia="宋体" w:cs="Times New Roman"/>
              </w:rPr>
            </w:pPr>
            <w:r>
              <w:rPr>
                <w:rFonts w:hint="eastAsia" w:ascii="宋体" w:hAnsi="宋体" w:eastAsia="宋体" w:cs="Times New Roman"/>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restart"/>
            <w:vAlign w:val="center"/>
          </w:tcPr>
          <w:p>
            <w:pPr>
              <w:rPr>
                <w:rFonts w:ascii="宋体" w:hAnsi="宋体" w:eastAsia="宋体" w:cs="Times New Roman"/>
              </w:rPr>
            </w:pPr>
            <w:r>
              <w:rPr>
                <w:rFonts w:hint="eastAsia" w:ascii="宋体" w:hAnsi="宋体" w:eastAsia="宋体" w:cs="Times New Roman"/>
              </w:rPr>
              <w:t>105101内科学</w:t>
            </w:r>
          </w:p>
        </w:tc>
        <w:tc>
          <w:tcPr>
            <w:tcW w:w="6122" w:type="dxa"/>
            <w:vAlign w:val="center"/>
          </w:tcPr>
          <w:p>
            <w:pPr>
              <w:rPr>
                <w:rFonts w:ascii="宋体" w:hAnsi="宋体" w:eastAsia="宋体" w:cs="Times New Roman"/>
              </w:rPr>
            </w:pPr>
            <w:r>
              <w:rPr>
                <w:rFonts w:hint="eastAsia" w:ascii="宋体" w:hAnsi="宋体" w:eastAsia="宋体" w:cs="Times New Roman"/>
              </w:rPr>
              <w:t>01临床医疗技能训练与研究（肾脏系病）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rPr>
            </w:pPr>
          </w:p>
        </w:tc>
        <w:tc>
          <w:tcPr>
            <w:tcW w:w="6122" w:type="dxa"/>
            <w:vAlign w:val="center"/>
          </w:tcPr>
          <w:p>
            <w:pPr>
              <w:rPr>
                <w:rFonts w:ascii="宋体" w:hAnsi="宋体" w:eastAsia="宋体" w:cs="Times New Roman"/>
              </w:rPr>
            </w:pPr>
            <w:r>
              <w:rPr>
                <w:rFonts w:hint="eastAsia" w:ascii="宋体" w:hAnsi="宋体" w:eastAsia="宋体" w:cs="Times New Roman"/>
              </w:rPr>
              <w:t>02临床医疗技能训练与研究（消化系病）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rPr>
            </w:pPr>
          </w:p>
        </w:tc>
        <w:tc>
          <w:tcPr>
            <w:tcW w:w="6122" w:type="dxa"/>
            <w:vAlign w:val="center"/>
          </w:tcPr>
          <w:p>
            <w:pPr>
              <w:rPr>
                <w:rFonts w:ascii="宋体" w:hAnsi="宋体" w:eastAsia="宋体" w:cs="Times New Roman"/>
              </w:rPr>
            </w:pPr>
            <w:r>
              <w:rPr>
                <w:rFonts w:hint="eastAsia" w:ascii="宋体" w:hAnsi="宋体" w:eastAsia="宋体" w:cs="Times New Roman"/>
              </w:rPr>
              <w:t>03临床医疗技能训练与研究（心血管病）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04临床医疗技能训练与研究（内分泌病）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05临床医疗技能训练与研究（呼吸疾病）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w:t>
            </w:r>
            <w:r>
              <w:rPr>
                <w:rFonts w:hint="eastAsia" w:ascii="宋体" w:hAnsi="宋体" w:eastAsia="宋体" w:cs="Times New Roman"/>
              </w:rPr>
              <w:t>6</w:t>
            </w:r>
            <w:r>
              <w:rPr>
                <w:rFonts w:hint="eastAsia" w:ascii="宋体" w:hAnsi="宋体" w:eastAsia="宋体" w:cs="Times New Roman"/>
                <w:lang w:val="zh-CN"/>
              </w:rPr>
              <w:t>临床医疗技能训练与研究（血液系病）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105102儿科学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105104神经病学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restart"/>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105107影像医学与核医学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02临床医疗技能训练与研究（超声医学）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03临床医疗技能训练与研究（核医学）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restart"/>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105109外科学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01临床医疗技能训练与研究（普外）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color w:val="auto"/>
                <w:lang w:val="zh-CN"/>
              </w:rPr>
            </w:pPr>
            <w:r>
              <w:rPr>
                <w:rFonts w:hint="eastAsia" w:ascii="宋体" w:hAnsi="宋体" w:eastAsia="宋体" w:cs="Times New Roman"/>
                <w:color w:val="auto"/>
                <w:lang w:val="zh-CN"/>
              </w:rPr>
              <w:t>02临床医疗技能训练与研究（骨外）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color w:val="auto"/>
                <w:lang w:val="zh-CN"/>
              </w:rPr>
            </w:pPr>
            <w:r>
              <w:rPr>
                <w:rFonts w:hint="eastAsia" w:ascii="宋体" w:hAnsi="宋体" w:eastAsia="宋体" w:cs="Times New Roman"/>
                <w:color w:val="auto"/>
                <w:lang w:val="zh-CN"/>
              </w:rPr>
              <w:t>03临床医疗技能训练与研究（心外）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color w:val="auto"/>
                <w:lang w:val="zh-CN"/>
              </w:rPr>
            </w:pPr>
            <w:r>
              <w:rPr>
                <w:rFonts w:hint="eastAsia" w:ascii="宋体" w:hAnsi="宋体" w:eastAsia="宋体" w:cs="Times New Roman"/>
                <w:color w:val="auto"/>
                <w:lang w:val="zh-CN"/>
              </w:rPr>
              <w:t>04临床医疗技能训练与研究（胸外）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color w:val="auto"/>
                <w:lang w:val="zh-CN"/>
              </w:rPr>
            </w:pPr>
            <w:r>
              <w:rPr>
                <w:rFonts w:hint="eastAsia" w:ascii="宋体" w:hAnsi="宋体" w:eastAsia="宋体" w:cs="Times New Roman"/>
                <w:color w:val="auto"/>
                <w:lang w:val="zh-CN"/>
              </w:rPr>
              <w:t>05临床医疗技能训练与研究（神外）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color w:val="auto"/>
                <w:lang w:val="zh-CN"/>
              </w:rPr>
            </w:pPr>
            <w:r>
              <w:rPr>
                <w:rFonts w:hint="eastAsia" w:ascii="宋体" w:hAnsi="宋体" w:eastAsia="宋体" w:cs="Times New Roman"/>
                <w:color w:val="auto"/>
                <w:lang w:val="zh-CN"/>
              </w:rPr>
              <w:t>06临床医疗技能训练与研究（泌外）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color w:val="auto"/>
                <w:lang w:val="zh-CN"/>
              </w:rPr>
            </w:pPr>
            <w:r>
              <w:rPr>
                <w:rFonts w:hint="eastAsia" w:ascii="宋体" w:hAnsi="宋体" w:eastAsia="宋体" w:cs="Times New Roman"/>
                <w:color w:val="auto"/>
                <w:lang w:val="zh-CN"/>
              </w:rPr>
              <w:t>07临床医疗技能训练与研究（小儿外）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restart"/>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105110妇产科学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01临床医疗技能训练与研究（妇产科学）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02临床医疗技能训练与研究（生殖医学）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03临床医疗技能训练与研究（遗传医学）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105111眼科学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105112耳鼻咽喉科学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105113肿瘤学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105116麻醉学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105117急诊医学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105127全科医学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bl>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rPr>
          <w:rFonts w:hint="eastAsia" w:ascii="宋体" w:hAnsi="宋体" w:eastAsia="宋体" w:cs="宋体"/>
          <w:color w:val="252525"/>
          <w:kern w:val="0"/>
          <w:sz w:val="28"/>
          <w:szCs w:val="28"/>
          <w:shd w:val="clear" w:color="auto" w:fill="FFFFFF"/>
          <w:lang w:val="en-US" w:eastAsia="zh-CN" w:bidi="ar"/>
        </w:rPr>
      </w:pPr>
      <w:r>
        <w:rPr>
          <w:rFonts w:hint="eastAsia" w:ascii="宋体" w:hAnsi="宋体" w:eastAsia="宋体" w:cs="宋体"/>
          <w:color w:val="252525"/>
          <w:kern w:val="0"/>
          <w:sz w:val="28"/>
          <w:szCs w:val="28"/>
          <w:shd w:val="clear" w:color="auto" w:fill="FFFFFF"/>
          <w:lang w:bidi="ar"/>
        </w:rPr>
        <w:t>附件</w:t>
      </w:r>
      <w:r>
        <w:rPr>
          <w:rFonts w:hint="eastAsia" w:ascii="宋体" w:hAnsi="宋体" w:eastAsia="宋体" w:cs="宋体"/>
          <w:color w:val="252525"/>
          <w:kern w:val="0"/>
          <w:sz w:val="28"/>
          <w:szCs w:val="28"/>
          <w:shd w:val="clear" w:color="auto" w:fill="FFFFFF"/>
          <w:lang w:val="en-US" w:eastAsia="zh-CN" w:bidi="ar"/>
        </w:rPr>
        <w:t>3</w:t>
      </w:r>
    </w:p>
    <w:p>
      <w:pPr>
        <w:jc w:val="center"/>
        <w:rPr>
          <w:rFonts w:hint="eastAsia" w:ascii="宋体" w:hAnsi="宋体" w:eastAsia="宋体" w:cs="宋体"/>
          <w:color w:val="252525"/>
          <w:kern w:val="0"/>
          <w:sz w:val="28"/>
          <w:szCs w:val="28"/>
          <w:shd w:val="clear" w:color="auto" w:fill="FFFFFF"/>
          <w:lang w:val="en-US" w:eastAsia="zh-CN" w:bidi="ar"/>
        </w:rPr>
      </w:pPr>
      <w:r>
        <w:rPr>
          <w:rFonts w:hint="eastAsia" w:ascii="宋体" w:hAnsi="宋体" w:eastAsia="宋体" w:cs="宋体"/>
          <w:b/>
          <w:bCs/>
          <w:color w:val="252525"/>
          <w:kern w:val="0"/>
          <w:sz w:val="28"/>
          <w:szCs w:val="28"/>
          <w:shd w:val="clear" w:color="auto" w:fill="FFFFFF"/>
          <w:lang w:val="en-US" w:eastAsia="zh-CN" w:bidi="ar"/>
        </w:rPr>
        <w:t>正在接受住院医师规范化培训证明</w:t>
      </w:r>
    </w:p>
    <w:p>
      <w:pPr>
        <w:ind w:firstLine="560" w:firstLineChars="200"/>
        <w:jc w:val="left"/>
        <w:rPr>
          <w:rFonts w:hint="eastAsia" w:ascii="宋体" w:hAnsi="宋体" w:eastAsia="宋体" w:cs="宋体"/>
          <w:color w:val="252525"/>
          <w:kern w:val="0"/>
          <w:sz w:val="28"/>
          <w:szCs w:val="28"/>
          <w:shd w:val="clear" w:color="auto" w:fill="FFFFFF"/>
          <w:lang w:val="en-US" w:eastAsia="zh-CN" w:bidi="ar"/>
        </w:rPr>
      </w:pPr>
      <w:r>
        <w:rPr>
          <w:rFonts w:hint="eastAsia" w:ascii="宋体" w:hAnsi="宋体" w:eastAsia="宋体" w:cs="宋体"/>
          <w:color w:val="252525"/>
          <w:kern w:val="0"/>
          <w:sz w:val="28"/>
          <w:szCs w:val="28"/>
          <w:shd w:val="clear" w:color="auto" w:fill="FFFFFF"/>
          <w:lang w:val="en-US" w:eastAsia="zh-CN" w:bidi="ar"/>
        </w:rPr>
        <w:t>兹有XX学员，为我院XX住院医师规范化培训基地的住院医师，正在接受住院医师规范化培训。</w:t>
      </w:r>
    </w:p>
    <w:p>
      <w:pPr>
        <w:jc w:val="left"/>
        <w:rPr>
          <w:rFonts w:hint="eastAsia" w:ascii="宋体" w:hAnsi="宋体" w:eastAsia="宋体" w:cs="宋体"/>
          <w:color w:val="252525"/>
          <w:kern w:val="0"/>
          <w:sz w:val="28"/>
          <w:szCs w:val="28"/>
          <w:shd w:val="clear" w:color="auto" w:fill="FFFFFF"/>
          <w:lang w:val="en-US" w:eastAsia="zh-CN" w:bidi="ar"/>
        </w:rPr>
      </w:pPr>
      <w:r>
        <w:rPr>
          <w:rFonts w:hint="eastAsia" w:ascii="宋体" w:hAnsi="宋体" w:eastAsia="宋体" w:cs="宋体"/>
          <w:color w:val="252525"/>
          <w:kern w:val="0"/>
          <w:sz w:val="28"/>
          <w:szCs w:val="28"/>
          <w:shd w:val="clear" w:color="auto" w:fill="FFFFFF"/>
          <w:lang w:val="en-US" w:eastAsia="zh-CN" w:bidi="ar"/>
        </w:rPr>
        <w:t>学员身份证号：</w:t>
      </w:r>
    </w:p>
    <w:p>
      <w:pPr>
        <w:jc w:val="left"/>
        <w:rPr>
          <w:rFonts w:hint="default" w:ascii="宋体" w:hAnsi="宋体" w:eastAsia="宋体" w:cs="宋体"/>
          <w:color w:val="252525"/>
          <w:kern w:val="0"/>
          <w:sz w:val="28"/>
          <w:szCs w:val="28"/>
          <w:shd w:val="clear" w:color="auto" w:fill="FFFFFF"/>
          <w:lang w:val="en-US" w:eastAsia="zh-CN" w:bidi="ar"/>
        </w:rPr>
      </w:pPr>
      <w:r>
        <w:rPr>
          <w:rFonts w:hint="eastAsia" w:ascii="宋体" w:hAnsi="宋体" w:eastAsia="宋体" w:cs="宋体"/>
          <w:color w:val="252525"/>
          <w:kern w:val="0"/>
          <w:sz w:val="28"/>
          <w:szCs w:val="28"/>
          <w:shd w:val="clear" w:color="auto" w:fill="FFFFFF"/>
          <w:lang w:val="en-US" w:eastAsia="zh-CN" w:bidi="ar"/>
        </w:rPr>
        <w:t>学员工作单位：</w:t>
      </w:r>
    </w:p>
    <w:p>
      <w:pPr>
        <w:jc w:val="left"/>
        <w:rPr>
          <w:rFonts w:hint="default" w:ascii="Calibri" w:hAnsi="Calibri" w:eastAsia="宋体" w:cs="Times New Roman"/>
          <w:b/>
          <w:bCs/>
          <w:lang w:val="en-US" w:eastAsia="zh-CN"/>
        </w:rPr>
      </w:pPr>
      <w:r>
        <w:rPr>
          <w:rFonts w:hint="eastAsia" w:ascii="Calibri" w:hAnsi="Calibri" w:eastAsia="宋体" w:cs="Times New Roman"/>
          <w:b/>
          <w:bCs/>
          <w:lang w:eastAsia="zh-CN"/>
        </w:rPr>
        <w:t>注明：此证明仅限用于报考</w:t>
      </w:r>
      <w:r>
        <w:rPr>
          <w:rFonts w:hint="eastAsia" w:ascii="Calibri" w:hAnsi="Calibri" w:eastAsia="宋体" w:cs="Times New Roman"/>
          <w:b/>
          <w:bCs/>
          <w:lang w:val="en-US" w:eastAsia="zh-CN"/>
        </w:rPr>
        <w:t>2020年郑州大学人民医院在职硕士使用。</w:t>
      </w:r>
    </w:p>
    <w:p>
      <w:pPr>
        <w:jc w:val="center"/>
        <w:rPr>
          <w:rFonts w:hint="eastAsia" w:ascii="宋体" w:hAnsi="宋体" w:eastAsia="宋体" w:cs="宋体"/>
          <w:color w:val="252525"/>
          <w:kern w:val="0"/>
          <w:sz w:val="28"/>
          <w:szCs w:val="28"/>
          <w:shd w:val="clear" w:color="auto" w:fill="FFFFFF"/>
          <w:lang w:val="en-US" w:eastAsia="zh-CN" w:bidi="ar"/>
        </w:rPr>
      </w:pPr>
      <w:r>
        <w:rPr>
          <w:rFonts w:hint="eastAsia" w:ascii="宋体" w:hAnsi="宋体" w:eastAsia="宋体" w:cs="宋体"/>
          <w:color w:val="252525"/>
          <w:kern w:val="0"/>
          <w:sz w:val="28"/>
          <w:szCs w:val="28"/>
          <w:shd w:val="clear" w:color="auto" w:fill="FFFFFF"/>
          <w:lang w:val="en-US" w:eastAsia="zh-CN" w:bidi="ar"/>
        </w:rPr>
        <w:t>管理部门（公章）：</w:t>
      </w:r>
    </w:p>
    <w:p>
      <w:pPr>
        <w:jc w:val="right"/>
        <w:rPr>
          <w:rFonts w:hint="default" w:ascii="宋体" w:hAnsi="宋体" w:eastAsia="宋体" w:cs="宋体"/>
          <w:color w:val="252525"/>
          <w:kern w:val="0"/>
          <w:sz w:val="28"/>
          <w:szCs w:val="28"/>
          <w:shd w:val="clear" w:color="auto" w:fill="FFFFFF"/>
          <w:lang w:val="en-US" w:eastAsia="zh-CN" w:bidi="ar"/>
        </w:rPr>
      </w:pPr>
      <w:r>
        <w:rPr>
          <w:rFonts w:hint="eastAsia" w:ascii="宋体" w:hAnsi="宋体" w:eastAsia="宋体" w:cs="宋体"/>
          <w:color w:val="252525"/>
          <w:kern w:val="0"/>
          <w:sz w:val="28"/>
          <w:szCs w:val="28"/>
          <w:shd w:val="clear" w:color="auto" w:fill="FFFFFF"/>
          <w:lang w:val="en-US" w:eastAsia="zh-CN" w:bidi="ar"/>
        </w:rPr>
        <w:t>2020年  月  日</w:t>
      </w:r>
    </w:p>
    <w:sectPr>
      <w:footerReference r:id="rId3"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38C4B"/>
    <w:multiLevelType w:val="singleLevel"/>
    <w:tmpl w:val="C3A38C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0"/>
    <w:rsid w:val="001959BC"/>
    <w:rsid w:val="00611440"/>
    <w:rsid w:val="008A3D93"/>
    <w:rsid w:val="00AA4A73"/>
    <w:rsid w:val="00EE104F"/>
    <w:rsid w:val="035E56B6"/>
    <w:rsid w:val="0F342C18"/>
    <w:rsid w:val="194B4822"/>
    <w:rsid w:val="1E435C74"/>
    <w:rsid w:val="38DA6739"/>
    <w:rsid w:val="3AAA7843"/>
    <w:rsid w:val="4926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9"/>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标题 3 字符"/>
    <w:basedOn w:val="7"/>
    <w:link w:val="2"/>
    <w:qFormat/>
    <w:uiPriority w:val="0"/>
    <w:rPr>
      <w:rFonts w:ascii="宋体" w:hAnsi="宋体" w:eastAsia="宋体" w:cs="Times New Roman"/>
      <w:b/>
      <w:kern w:val="0"/>
      <w:sz w:val="27"/>
      <w:szCs w:val="27"/>
    </w:rPr>
  </w:style>
  <w:style w:type="character" w:customStyle="1" w:styleId="10">
    <w:name w:val="页脚 字符"/>
    <w:basedOn w:val="7"/>
    <w:link w:val="3"/>
    <w:qFormat/>
    <w:uiPriority w:val="0"/>
    <w:rPr>
      <w:sz w:val="18"/>
      <w:szCs w:val="24"/>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522</Words>
  <Characters>2981</Characters>
  <Lines>24</Lines>
  <Paragraphs>6</Paragraphs>
  <TotalTime>13</TotalTime>
  <ScaleCrop>false</ScaleCrop>
  <LinksUpToDate>false</LinksUpToDate>
  <CharactersWithSpaces>3497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2019-06-17T08:08:00Z</dcterms:created>
  <dc:creator>豆豆</dc:creator>
  <cp:lastModifiedBy>SosoSweet</cp:lastModifiedBy>
  <cp:lastPrinted>2020-08-24T09:49:00Z</cp:lastPrinted>
  <dcterms:modified xsi:type="dcterms:W3CDTF">2020-09-02T03:35:26Z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