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92"/>
        <w:gridCol w:w="865"/>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54181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脱水机</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D3367F">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D3367F">
              <w:rPr>
                <w:rFonts w:ascii="仿宋_GB2312" w:eastAsia="仿宋_GB2312" w:hAnsi="宋体" w:cs="宋体" w:hint="eastAsia"/>
                <w:kern w:val="0"/>
                <w:sz w:val="28"/>
                <w:szCs w:val="28"/>
              </w:rPr>
              <w:t>备案凭证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541815"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F02B4"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F02B4" w:rsidRPr="004F02B4" w:rsidRDefault="004F02B4"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4F02B4" w:rsidRPr="004F02B4" w:rsidRDefault="004F02B4" w:rsidP="004F02B4">
            <w:pPr>
              <w:widowControl/>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组织处理缸</w:t>
            </w:r>
            <w:r w:rsidRPr="004F02B4">
              <w:rPr>
                <w:rFonts w:ascii="仿宋_GB2312" w:eastAsia="仿宋_GB2312" w:hAnsi="宋体" w:cs="宋体" w:hint="eastAsia"/>
                <w:bCs/>
                <w:kern w:val="0"/>
                <w:sz w:val="28"/>
                <w:szCs w:val="28"/>
              </w:rPr>
              <w:t>和组织篮筐</w:t>
            </w:r>
            <w:r w:rsidRPr="004F02B4">
              <w:rPr>
                <w:rFonts w:ascii="仿宋_GB2312" w:eastAsia="仿宋_GB2312" w:hAnsi="宋体" w:cs="宋体"/>
                <w:bCs/>
                <w:kern w:val="0"/>
                <w:sz w:val="28"/>
                <w:szCs w:val="28"/>
              </w:rPr>
              <w:t>为金属材料</w:t>
            </w:r>
          </w:p>
        </w:tc>
        <w:tc>
          <w:tcPr>
            <w:tcW w:w="798" w:type="dxa"/>
            <w:tcBorders>
              <w:top w:val="nil"/>
              <w:left w:val="nil"/>
              <w:bottom w:val="single" w:sz="8" w:space="0" w:color="008000"/>
              <w:right w:val="single" w:sz="8" w:space="0" w:color="008000"/>
            </w:tcBorders>
            <w:shd w:val="clear" w:color="auto" w:fill="auto"/>
          </w:tcPr>
          <w:p w:rsidR="004F02B4" w:rsidRPr="004F02B4" w:rsidRDefault="004F02B4"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4F02B4"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F02B4" w:rsidRPr="004F02B4" w:rsidRDefault="004F02B4"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4F02B4" w:rsidRPr="004F02B4" w:rsidRDefault="004F02B4" w:rsidP="004F02B4">
            <w:pPr>
              <w:widowControl/>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w:t>
            </w:r>
            <w:r w:rsidRPr="004F02B4">
              <w:rPr>
                <w:rFonts w:ascii="仿宋_GB2312" w:eastAsia="仿宋_GB2312" w:hAnsi="宋体" w:cs="宋体"/>
                <w:bCs/>
                <w:kern w:val="0"/>
                <w:sz w:val="28"/>
                <w:szCs w:val="28"/>
              </w:rPr>
              <w:t>3</w:t>
            </w:r>
            <w:r w:rsidRPr="004F02B4">
              <w:rPr>
                <w:rFonts w:ascii="仿宋_GB2312" w:eastAsia="仿宋_GB2312" w:hAnsi="宋体" w:cs="宋体" w:hint="eastAsia"/>
                <w:bCs/>
                <w:kern w:val="0"/>
                <w:sz w:val="28"/>
                <w:szCs w:val="28"/>
              </w:rPr>
              <w:t>00个</w:t>
            </w:r>
            <w:r w:rsidRPr="004F02B4">
              <w:rPr>
                <w:rFonts w:ascii="仿宋_GB2312" w:eastAsia="仿宋_GB2312" w:hAnsi="宋体" w:cs="宋体"/>
                <w:bCs/>
                <w:kern w:val="0"/>
                <w:sz w:val="28"/>
                <w:szCs w:val="28"/>
              </w:rPr>
              <w:t>标准包埋盒</w:t>
            </w:r>
          </w:p>
        </w:tc>
        <w:tc>
          <w:tcPr>
            <w:tcW w:w="798" w:type="dxa"/>
            <w:tcBorders>
              <w:top w:val="nil"/>
              <w:left w:val="nil"/>
              <w:bottom w:val="single" w:sz="8" w:space="0" w:color="008000"/>
              <w:right w:val="single" w:sz="8" w:space="0" w:color="008000"/>
            </w:tcBorders>
            <w:shd w:val="clear" w:color="auto" w:fill="auto"/>
          </w:tcPr>
          <w:p w:rsidR="004F02B4" w:rsidRPr="004F02B4" w:rsidRDefault="004F02B4"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E167F0">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具有常压、加正压、负压和加压/负压（P/V）及循环及试剂加温功能</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Pr="004F02B4">
              <w:rPr>
                <w:rFonts w:ascii="仿宋_GB2312" w:eastAsia="仿宋_GB2312" w:hAnsi="宋体" w:cs="宋体"/>
                <w:bCs/>
                <w:kern w:val="0"/>
                <w:sz w:val="28"/>
                <w:szCs w:val="28"/>
              </w:rPr>
              <w:t>10英寸彩色LCD触摸面板</w:t>
            </w:r>
            <w:r w:rsidRPr="004F02B4">
              <w:rPr>
                <w:rFonts w:ascii="仿宋_GB2312" w:eastAsia="仿宋_GB2312" w:hAnsi="宋体" w:cs="宋体" w:hint="eastAsia"/>
                <w:bCs/>
                <w:kern w:val="0"/>
                <w:sz w:val="28"/>
                <w:szCs w:val="28"/>
              </w:rPr>
              <w:t>,</w:t>
            </w:r>
            <w:r w:rsidRPr="004F02B4">
              <w:rPr>
                <w:rFonts w:ascii="仿宋_GB2312" w:eastAsia="仿宋_GB2312" w:hAnsi="宋体" w:cs="宋体"/>
                <w:bCs/>
                <w:kern w:val="0"/>
                <w:sz w:val="28"/>
                <w:szCs w:val="28"/>
              </w:rPr>
              <w:t>中文操作界面</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E167F0">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自动识别</w:t>
            </w:r>
            <w:r w:rsidRPr="004F02B4">
              <w:rPr>
                <w:rFonts w:ascii="仿宋_GB2312" w:eastAsia="仿宋_GB2312" w:hAnsi="宋体" w:cs="宋体"/>
                <w:bCs/>
                <w:kern w:val="0"/>
                <w:sz w:val="28"/>
                <w:szCs w:val="28"/>
              </w:rPr>
              <w:t>组织标本盒数</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搅拌方式</w:t>
            </w:r>
            <w:r w:rsidRPr="004F02B4">
              <w:rPr>
                <w:rFonts w:ascii="仿宋_GB2312" w:eastAsia="仿宋_GB2312" w:hAnsi="宋体" w:cs="宋体" w:hint="eastAsia"/>
                <w:bCs/>
                <w:kern w:val="0"/>
                <w:sz w:val="28"/>
                <w:szCs w:val="28"/>
              </w:rPr>
              <w:t>≥5</w:t>
            </w:r>
            <w:r w:rsidRPr="004F02B4">
              <w:rPr>
                <w:rFonts w:ascii="仿宋_GB2312" w:eastAsia="仿宋_GB2312" w:hAnsi="宋体" w:cs="宋体"/>
                <w:bCs/>
                <w:kern w:val="0"/>
                <w:sz w:val="28"/>
                <w:szCs w:val="28"/>
              </w:rPr>
              <w:t>种</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bookmarkStart w:id="0" w:name="OLE_LINK1"/>
            <w:bookmarkStart w:id="1" w:name="OLE_LINK2"/>
            <w:r w:rsidRPr="004F02B4">
              <w:rPr>
                <w:rFonts w:ascii="仿宋_GB2312" w:eastAsia="仿宋_GB2312" w:hAnsi="宋体" w:cs="宋体" w:hint="eastAsia"/>
                <w:bCs/>
                <w:kern w:val="0"/>
                <w:sz w:val="28"/>
                <w:szCs w:val="28"/>
              </w:rPr>
              <w:t>金属</w:t>
            </w:r>
            <w:r w:rsidRPr="004F02B4">
              <w:rPr>
                <w:rFonts w:ascii="仿宋_GB2312" w:eastAsia="仿宋_GB2312" w:hAnsi="宋体" w:cs="宋体"/>
                <w:bCs/>
                <w:kern w:val="0"/>
                <w:sz w:val="28"/>
                <w:szCs w:val="28"/>
              </w:rPr>
              <w:t>石蜡缸</w:t>
            </w:r>
            <w:r w:rsidRPr="004F02B4">
              <w:rPr>
                <w:rFonts w:ascii="仿宋_GB2312" w:eastAsia="仿宋_GB2312" w:hAnsi="宋体" w:cs="宋体" w:hint="eastAsia"/>
                <w:bCs/>
                <w:kern w:val="0"/>
                <w:sz w:val="28"/>
                <w:szCs w:val="28"/>
              </w:rPr>
              <w:t>≥</w:t>
            </w:r>
            <w:r w:rsidRPr="004F02B4">
              <w:rPr>
                <w:rFonts w:ascii="仿宋_GB2312" w:eastAsia="仿宋_GB2312" w:hAnsi="宋体" w:cs="宋体"/>
                <w:bCs/>
                <w:kern w:val="0"/>
                <w:sz w:val="28"/>
                <w:szCs w:val="28"/>
              </w:rPr>
              <w:t>4槽</w:t>
            </w:r>
            <w:bookmarkEnd w:id="0"/>
            <w:bookmarkEnd w:id="1"/>
            <w:r>
              <w:rPr>
                <w:rFonts w:ascii="仿宋_GB2312" w:eastAsia="仿宋_GB2312" w:hAnsi="宋体" w:cs="宋体" w:hint="eastAsia"/>
                <w:bCs/>
                <w:kern w:val="0"/>
                <w:sz w:val="28"/>
                <w:szCs w:val="28"/>
              </w:rPr>
              <w:t>，</w:t>
            </w:r>
            <w:r w:rsidRPr="004F02B4">
              <w:rPr>
                <w:rFonts w:ascii="仿宋_GB2312" w:eastAsia="仿宋_GB2312" w:hAnsi="宋体" w:cs="宋体" w:hint="eastAsia"/>
                <w:bCs/>
                <w:kern w:val="0"/>
                <w:sz w:val="28"/>
                <w:szCs w:val="28"/>
              </w:rPr>
              <w:t>可</w:t>
            </w:r>
            <w:r w:rsidRPr="004F02B4">
              <w:rPr>
                <w:rFonts w:ascii="仿宋_GB2312" w:eastAsia="仿宋_GB2312" w:hAnsi="宋体" w:cs="宋体"/>
                <w:bCs/>
                <w:kern w:val="0"/>
                <w:sz w:val="28"/>
                <w:szCs w:val="28"/>
              </w:rPr>
              <w:t>拆卸的抽屉式结构</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组织</w:t>
            </w:r>
            <w:r w:rsidRPr="004F02B4">
              <w:rPr>
                <w:rFonts w:ascii="仿宋_GB2312" w:eastAsia="仿宋_GB2312" w:hAnsi="宋体" w:cs="宋体"/>
                <w:bCs/>
                <w:kern w:val="0"/>
                <w:sz w:val="28"/>
                <w:szCs w:val="28"/>
              </w:rPr>
              <w:t>处理缸有超声液位探感器</w:t>
            </w:r>
            <w:r w:rsidRPr="004F02B4">
              <w:rPr>
                <w:rFonts w:ascii="仿宋_GB2312" w:eastAsia="仿宋_GB2312" w:hAnsi="宋体" w:cs="宋体" w:hint="eastAsia"/>
                <w:bCs/>
                <w:kern w:val="0"/>
                <w:sz w:val="28"/>
                <w:szCs w:val="28"/>
              </w:rPr>
              <w:t>≥</w:t>
            </w:r>
            <w:r w:rsidRPr="004F02B4">
              <w:rPr>
                <w:rFonts w:ascii="仿宋_GB2312" w:eastAsia="仿宋_GB2312" w:hAnsi="宋体" w:cs="宋体"/>
                <w:bCs/>
                <w:kern w:val="0"/>
                <w:sz w:val="28"/>
                <w:szCs w:val="28"/>
              </w:rPr>
              <w:t>4个</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缸站点总数≥20个。其中试剂缸≥10个；备液缸≥2个；清洗缸≥2个；冷凝缸≥1个；</w:t>
            </w:r>
            <w:bookmarkStart w:id="2" w:name="_Hlk6908230"/>
            <w:r w:rsidRPr="004F02B4">
              <w:rPr>
                <w:rFonts w:ascii="仿宋_GB2312" w:eastAsia="仿宋_GB2312" w:hAnsi="宋体" w:cs="宋体" w:hint="eastAsia"/>
                <w:bCs/>
                <w:kern w:val="0"/>
                <w:sz w:val="28"/>
                <w:szCs w:val="28"/>
              </w:rPr>
              <w:t>废蜡缸≥1个；</w:t>
            </w:r>
            <w:bookmarkEnd w:id="2"/>
            <w:r w:rsidRPr="004F02B4">
              <w:rPr>
                <w:rFonts w:ascii="仿宋_GB2312" w:eastAsia="仿宋_GB2312" w:hAnsi="宋体" w:cs="宋体" w:hint="eastAsia"/>
                <w:bCs/>
                <w:kern w:val="0"/>
                <w:sz w:val="28"/>
                <w:szCs w:val="28"/>
              </w:rPr>
              <w:t>石蜡缸≥4个</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EC6F63">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配有</w:t>
            </w:r>
            <w:r w:rsidRPr="004F02B4">
              <w:rPr>
                <w:rFonts w:ascii="仿宋_GB2312" w:eastAsia="仿宋_GB2312" w:hAnsi="宋体" w:cs="宋体" w:hint="eastAsia"/>
                <w:bCs/>
                <w:kern w:val="0"/>
                <w:sz w:val="28"/>
                <w:szCs w:val="28"/>
              </w:rPr>
              <w:t>1个纯</w:t>
            </w:r>
            <w:r w:rsidRPr="004F02B4">
              <w:rPr>
                <w:rFonts w:ascii="仿宋_GB2312" w:eastAsia="仿宋_GB2312" w:hAnsi="宋体" w:cs="宋体"/>
                <w:bCs/>
                <w:kern w:val="0"/>
                <w:sz w:val="28"/>
                <w:szCs w:val="28"/>
              </w:rPr>
              <w:t>酒精</w:t>
            </w:r>
            <w:r w:rsidRPr="004F02B4">
              <w:rPr>
                <w:rFonts w:ascii="仿宋_GB2312" w:eastAsia="仿宋_GB2312" w:hAnsi="宋体" w:cs="宋体" w:hint="eastAsia"/>
                <w:bCs/>
                <w:kern w:val="0"/>
                <w:sz w:val="28"/>
                <w:szCs w:val="28"/>
              </w:rPr>
              <w:t>备液缸和1个纯</w:t>
            </w:r>
            <w:r w:rsidRPr="004F02B4">
              <w:rPr>
                <w:rFonts w:ascii="仿宋_GB2312" w:eastAsia="仿宋_GB2312" w:hAnsi="宋体" w:cs="宋体"/>
                <w:bCs/>
                <w:kern w:val="0"/>
                <w:sz w:val="28"/>
                <w:szCs w:val="28"/>
              </w:rPr>
              <w:t>二甲苯</w:t>
            </w:r>
            <w:r w:rsidRPr="004F02B4">
              <w:rPr>
                <w:rFonts w:ascii="仿宋_GB2312" w:eastAsia="仿宋_GB2312" w:hAnsi="宋体" w:cs="宋体" w:hint="eastAsia"/>
                <w:bCs/>
                <w:kern w:val="0"/>
                <w:sz w:val="28"/>
                <w:szCs w:val="28"/>
              </w:rPr>
              <w:t>备液缸，容量≥8升</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实现自动药液更换功能</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替代处理</w:t>
            </w:r>
            <w:r w:rsidRPr="004F02B4">
              <w:rPr>
                <w:rFonts w:ascii="仿宋_GB2312" w:eastAsia="仿宋_GB2312" w:hAnsi="宋体" w:cs="宋体" w:hint="eastAsia"/>
                <w:bCs/>
                <w:kern w:val="0"/>
                <w:sz w:val="28"/>
                <w:szCs w:val="28"/>
              </w:rPr>
              <w:t>功能</w:t>
            </w:r>
            <w:r w:rsidRPr="004F02B4">
              <w:rPr>
                <w:rFonts w:ascii="仿宋_GB2312" w:eastAsia="仿宋_GB2312" w:hAnsi="宋体" w:cs="宋体"/>
                <w:bCs/>
                <w:kern w:val="0"/>
                <w:sz w:val="28"/>
                <w:szCs w:val="28"/>
              </w:rPr>
              <w:t>：如果</w:t>
            </w:r>
            <w:r w:rsidRPr="004F02B4">
              <w:rPr>
                <w:rFonts w:ascii="仿宋_GB2312" w:eastAsia="仿宋_GB2312" w:hAnsi="宋体" w:cs="宋体" w:hint="eastAsia"/>
                <w:bCs/>
                <w:kern w:val="0"/>
                <w:sz w:val="28"/>
                <w:szCs w:val="28"/>
              </w:rPr>
              <w:t>由于</w:t>
            </w:r>
            <w:r w:rsidR="00E167F0">
              <w:rPr>
                <w:rFonts w:ascii="仿宋_GB2312" w:eastAsia="仿宋_GB2312" w:hAnsi="宋体" w:cs="宋体"/>
                <w:bCs/>
                <w:kern w:val="0"/>
                <w:sz w:val="28"/>
                <w:szCs w:val="28"/>
              </w:rPr>
              <w:t>药液连接不良等原因，药液供给发生异常情况时，</w:t>
            </w:r>
            <w:r w:rsidRPr="004F02B4">
              <w:rPr>
                <w:rFonts w:ascii="仿宋_GB2312" w:eastAsia="仿宋_GB2312" w:hAnsi="宋体" w:cs="宋体"/>
                <w:bCs/>
                <w:kern w:val="0"/>
                <w:sz w:val="28"/>
                <w:szCs w:val="28"/>
              </w:rPr>
              <w:t>自动从同类药液的</w:t>
            </w:r>
            <w:r w:rsidRPr="004F02B4">
              <w:rPr>
                <w:rFonts w:ascii="仿宋_GB2312" w:eastAsia="仿宋_GB2312" w:hAnsi="宋体" w:cs="宋体" w:hint="eastAsia"/>
                <w:bCs/>
                <w:kern w:val="0"/>
                <w:sz w:val="28"/>
                <w:szCs w:val="28"/>
              </w:rPr>
              <w:t>后</w:t>
            </w:r>
            <w:r w:rsidRPr="004F02B4">
              <w:rPr>
                <w:rFonts w:ascii="仿宋_GB2312" w:eastAsia="仿宋_GB2312" w:hAnsi="宋体" w:cs="宋体"/>
                <w:bCs/>
                <w:kern w:val="0"/>
                <w:sz w:val="28"/>
                <w:szCs w:val="28"/>
              </w:rPr>
              <w:t>一个缸</w:t>
            </w:r>
            <w:r w:rsidRPr="004F02B4">
              <w:rPr>
                <w:rFonts w:ascii="仿宋_GB2312" w:eastAsia="仿宋_GB2312" w:hAnsi="宋体" w:cs="宋体" w:hint="eastAsia"/>
                <w:bCs/>
                <w:kern w:val="0"/>
                <w:sz w:val="28"/>
                <w:szCs w:val="28"/>
              </w:rPr>
              <w:t>抽取药液</w:t>
            </w:r>
            <w:r w:rsidRPr="004F02B4">
              <w:rPr>
                <w:rFonts w:ascii="仿宋_GB2312" w:eastAsia="仿宋_GB2312" w:hAnsi="宋体" w:cs="宋体"/>
                <w:bCs/>
                <w:kern w:val="0"/>
                <w:sz w:val="28"/>
                <w:szCs w:val="28"/>
              </w:rPr>
              <w:t>替代进行标本处理</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自动补液</w:t>
            </w:r>
            <w:r w:rsidRPr="004F02B4">
              <w:rPr>
                <w:rFonts w:ascii="仿宋_GB2312" w:eastAsia="仿宋_GB2312" w:hAnsi="宋体" w:cs="宋体" w:hint="eastAsia"/>
                <w:bCs/>
                <w:kern w:val="0"/>
                <w:sz w:val="28"/>
                <w:szCs w:val="28"/>
              </w:rPr>
              <w:t>和自动补蜡</w:t>
            </w:r>
            <w:r w:rsidRPr="004F02B4">
              <w:rPr>
                <w:rFonts w:ascii="仿宋_GB2312" w:eastAsia="仿宋_GB2312" w:hAnsi="宋体" w:cs="宋体"/>
                <w:bCs/>
                <w:kern w:val="0"/>
                <w:sz w:val="28"/>
                <w:szCs w:val="28"/>
              </w:rPr>
              <w:t>功能</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622BFD">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14</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可储存处理程序</w:t>
            </w:r>
            <w:r w:rsidRPr="004F02B4">
              <w:rPr>
                <w:rFonts w:ascii="仿宋_GB2312" w:eastAsia="仿宋_GB2312" w:hAnsi="宋体" w:cs="宋体" w:hint="eastAsia"/>
                <w:bCs/>
                <w:kern w:val="0"/>
                <w:sz w:val="28"/>
                <w:szCs w:val="28"/>
              </w:rPr>
              <w:t>≥</w:t>
            </w:r>
            <w:r w:rsidRPr="004F02B4">
              <w:rPr>
                <w:rFonts w:ascii="仿宋_GB2312" w:eastAsia="仿宋_GB2312" w:hAnsi="宋体" w:cs="宋体"/>
                <w:bCs/>
                <w:kern w:val="0"/>
                <w:sz w:val="28"/>
                <w:szCs w:val="28"/>
              </w:rPr>
              <w:t>50个。</w:t>
            </w:r>
            <w:r w:rsidRPr="004F02B4">
              <w:rPr>
                <w:rFonts w:ascii="仿宋_GB2312" w:eastAsia="仿宋_GB2312" w:hAnsi="宋体" w:cs="宋体" w:hint="eastAsia"/>
                <w:bCs/>
                <w:kern w:val="0"/>
                <w:sz w:val="28"/>
                <w:szCs w:val="28"/>
              </w:rPr>
              <w:t>每个程序可编步骤≥5</w:t>
            </w:r>
            <w:r w:rsidRPr="004F02B4">
              <w:rPr>
                <w:rFonts w:ascii="仿宋_GB2312" w:eastAsia="仿宋_GB2312" w:hAnsi="宋体" w:cs="宋体"/>
                <w:bCs/>
                <w:kern w:val="0"/>
                <w:sz w:val="28"/>
                <w:szCs w:val="28"/>
              </w:rPr>
              <w:t>0个</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15</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内置推荐的脂肪脱水程序，</w:t>
            </w:r>
            <w:r w:rsidRPr="004F02B4">
              <w:rPr>
                <w:rFonts w:ascii="仿宋_GB2312" w:eastAsia="仿宋_GB2312" w:hAnsi="宋体" w:cs="宋体" w:hint="eastAsia"/>
                <w:bCs/>
                <w:kern w:val="0"/>
                <w:sz w:val="28"/>
                <w:szCs w:val="28"/>
              </w:rPr>
              <w:t>自动按比例调配脂肪洗脱液</w:t>
            </w:r>
          </w:p>
        </w:tc>
        <w:tc>
          <w:tcPr>
            <w:tcW w:w="798" w:type="dxa"/>
            <w:tcBorders>
              <w:top w:val="nil"/>
              <w:left w:val="nil"/>
              <w:bottom w:val="single" w:sz="8" w:space="0" w:color="008000"/>
              <w:right w:val="single" w:sz="8" w:space="0" w:color="008000"/>
            </w:tcBorders>
            <w:shd w:val="clear" w:color="auto" w:fill="auto"/>
          </w:tcPr>
          <w:p w:rsidR="00866EB8" w:rsidRPr="004F02B4" w:rsidRDefault="00E167F0"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16</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C90D03">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清洗次数可以自由设定,可自行编辑并储存清洗程序</w:t>
            </w:r>
            <w:r w:rsidR="00C90D03">
              <w:rPr>
                <w:rFonts w:ascii="仿宋_GB2312" w:eastAsia="仿宋_GB2312" w:hAnsi="宋体" w:cs="宋体" w:hint="eastAsia"/>
                <w:bCs/>
                <w:kern w:val="0"/>
                <w:sz w:val="28"/>
                <w:szCs w:val="28"/>
              </w:rPr>
              <w:t>，</w:t>
            </w:r>
            <w:r w:rsidRPr="004F02B4">
              <w:rPr>
                <w:rFonts w:ascii="仿宋_GB2312" w:eastAsia="仿宋_GB2312" w:hAnsi="宋体" w:cs="宋体" w:hint="eastAsia"/>
                <w:bCs/>
                <w:kern w:val="0"/>
                <w:sz w:val="28"/>
                <w:szCs w:val="28"/>
              </w:rPr>
              <w:t>清洗程序≥</w:t>
            </w:r>
            <w:r w:rsidRPr="004F02B4">
              <w:rPr>
                <w:rFonts w:ascii="仿宋_GB2312" w:eastAsia="仿宋_GB2312" w:hAnsi="宋体" w:cs="宋体"/>
                <w:bCs/>
                <w:kern w:val="0"/>
                <w:sz w:val="28"/>
                <w:szCs w:val="28"/>
              </w:rPr>
              <w:t>3</w:t>
            </w:r>
            <w:r w:rsidRPr="004F02B4">
              <w:rPr>
                <w:rFonts w:ascii="仿宋_GB2312" w:eastAsia="仿宋_GB2312" w:hAnsi="宋体" w:cs="宋体" w:hint="eastAsia"/>
                <w:bCs/>
                <w:kern w:val="0"/>
                <w:sz w:val="28"/>
                <w:szCs w:val="28"/>
              </w:rPr>
              <w:t>种</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1159DD">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17</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FB452D">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清洗用</w:t>
            </w:r>
            <w:r w:rsidRPr="004F02B4">
              <w:rPr>
                <w:rFonts w:ascii="仿宋_GB2312" w:eastAsia="仿宋_GB2312" w:hAnsi="宋体" w:cs="宋体"/>
                <w:bCs/>
                <w:kern w:val="0"/>
                <w:sz w:val="28"/>
                <w:szCs w:val="28"/>
              </w:rPr>
              <w:t>二甲苯</w:t>
            </w:r>
            <w:r w:rsidRPr="004F02B4">
              <w:rPr>
                <w:rFonts w:ascii="仿宋_GB2312" w:eastAsia="仿宋_GB2312" w:hAnsi="宋体" w:cs="宋体" w:hint="eastAsia"/>
                <w:bCs/>
                <w:kern w:val="0"/>
                <w:sz w:val="28"/>
                <w:szCs w:val="28"/>
              </w:rPr>
              <w:t>缸</w:t>
            </w:r>
            <w:r w:rsidRPr="004F02B4">
              <w:rPr>
                <w:rFonts w:ascii="仿宋_GB2312" w:eastAsia="仿宋_GB2312" w:hAnsi="宋体" w:cs="宋体"/>
                <w:bCs/>
                <w:kern w:val="0"/>
                <w:sz w:val="28"/>
                <w:szCs w:val="28"/>
              </w:rPr>
              <w:t>具有加温功能</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18</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FB452D">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连接管道的多向旋转阀采用陶瓷材料，不易黏结石蜡和其他杂质</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19</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FB452D">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处理缸盖内置加热功能</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20</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药液缸</w:t>
            </w:r>
            <w:r w:rsidRPr="004F02B4">
              <w:rPr>
                <w:rFonts w:ascii="仿宋_GB2312" w:eastAsia="仿宋_GB2312" w:hAnsi="宋体" w:cs="宋体"/>
                <w:bCs/>
                <w:kern w:val="0"/>
                <w:sz w:val="28"/>
                <w:szCs w:val="28"/>
              </w:rPr>
              <w:t>箱体内设有LED照明功能</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21</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药液</w:t>
            </w:r>
            <w:r w:rsidRPr="004F02B4">
              <w:rPr>
                <w:rFonts w:ascii="仿宋_GB2312" w:eastAsia="仿宋_GB2312" w:hAnsi="宋体" w:cs="宋体" w:hint="eastAsia"/>
                <w:bCs/>
                <w:kern w:val="0"/>
                <w:sz w:val="28"/>
                <w:szCs w:val="28"/>
              </w:rPr>
              <w:t>缸</w:t>
            </w:r>
            <w:r>
              <w:rPr>
                <w:rFonts w:ascii="仿宋_GB2312" w:eastAsia="仿宋_GB2312" w:hAnsi="宋体" w:cs="宋体" w:hint="eastAsia"/>
                <w:bCs/>
                <w:kern w:val="0"/>
                <w:sz w:val="28"/>
                <w:szCs w:val="28"/>
              </w:rPr>
              <w:t>可</w:t>
            </w:r>
            <w:r w:rsidRPr="004F02B4">
              <w:rPr>
                <w:rFonts w:ascii="仿宋_GB2312" w:eastAsia="仿宋_GB2312" w:hAnsi="宋体" w:cs="宋体"/>
                <w:bCs/>
                <w:kern w:val="0"/>
                <w:sz w:val="28"/>
                <w:szCs w:val="28"/>
              </w:rPr>
              <w:t>从正面装卸</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22</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人造大理石</w:t>
            </w:r>
            <w:r w:rsidRPr="004F02B4">
              <w:rPr>
                <w:rFonts w:ascii="仿宋_GB2312" w:eastAsia="仿宋_GB2312" w:hAnsi="宋体" w:cs="宋体" w:hint="eastAsia"/>
                <w:bCs/>
                <w:kern w:val="0"/>
                <w:sz w:val="28"/>
                <w:szCs w:val="28"/>
              </w:rPr>
              <w:t>面</w:t>
            </w:r>
            <w:r w:rsidRPr="004F02B4">
              <w:rPr>
                <w:rFonts w:ascii="仿宋_GB2312" w:eastAsia="仿宋_GB2312" w:hAnsi="宋体" w:cs="宋体"/>
                <w:bCs/>
                <w:kern w:val="0"/>
                <w:sz w:val="28"/>
                <w:szCs w:val="28"/>
              </w:rPr>
              <w:t>板，不易弄脏</w:t>
            </w:r>
            <w:r w:rsidRPr="004F02B4">
              <w:rPr>
                <w:rFonts w:ascii="仿宋_GB2312" w:eastAsia="仿宋_GB2312" w:hAnsi="宋体" w:cs="宋体" w:hint="eastAsia"/>
                <w:bCs/>
                <w:kern w:val="0"/>
                <w:sz w:val="28"/>
                <w:szCs w:val="28"/>
              </w:rPr>
              <w:t>，避免刮花</w:t>
            </w:r>
            <w:r w:rsidRPr="004F02B4">
              <w:rPr>
                <w:rFonts w:ascii="仿宋_GB2312" w:eastAsia="仿宋_GB2312" w:hAnsi="宋体" w:cs="宋体"/>
                <w:bCs/>
                <w:kern w:val="0"/>
                <w:sz w:val="28"/>
                <w:szCs w:val="28"/>
              </w:rPr>
              <w:t>且便于清洁</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23</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智能断电保护，来电后仪器自动检测石蜡的温度，自动计算标本继续运行所需等待的时间</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4F02B4" w:rsidRDefault="00866EB8" w:rsidP="001904CC">
            <w:pPr>
              <w:widowControl/>
              <w:adjustRightInd w:val="0"/>
              <w:snapToGrid w:val="0"/>
              <w:spacing w:line="240" w:lineRule="atLeast"/>
              <w:jc w:val="center"/>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24</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处理</w:t>
            </w:r>
            <w:r w:rsidRPr="004F02B4">
              <w:rPr>
                <w:rFonts w:ascii="仿宋_GB2312" w:eastAsia="仿宋_GB2312" w:hAnsi="宋体" w:cs="宋体" w:hint="eastAsia"/>
                <w:bCs/>
                <w:kern w:val="0"/>
                <w:sz w:val="28"/>
                <w:szCs w:val="28"/>
              </w:rPr>
              <w:t>结束后</w:t>
            </w:r>
            <w:r w:rsidRPr="004F02B4">
              <w:rPr>
                <w:rFonts w:ascii="仿宋_GB2312" w:eastAsia="仿宋_GB2312" w:hAnsi="宋体" w:cs="宋体"/>
                <w:bCs/>
                <w:kern w:val="0"/>
                <w:sz w:val="28"/>
                <w:szCs w:val="28"/>
              </w:rPr>
              <w:t>，自动</w:t>
            </w:r>
            <w:r w:rsidRPr="004F02B4">
              <w:rPr>
                <w:rFonts w:ascii="仿宋_GB2312" w:eastAsia="仿宋_GB2312" w:hAnsi="宋体" w:cs="宋体" w:hint="eastAsia"/>
                <w:bCs/>
                <w:kern w:val="0"/>
                <w:sz w:val="28"/>
                <w:szCs w:val="28"/>
              </w:rPr>
              <w:t>对组织处理缸的密封性能、加压、减压、管道是否通畅、药液缸是否正确连接等指标进行检测</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866EB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66EB8" w:rsidRPr="00EF2180" w:rsidRDefault="00866EB8" w:rsidP="001904CC">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25</w:t>
            </w:r>
          </w:p>
        </w:tc>
        <w:tc>
          <w:tcPr>
            <w:tcW w:w="9239" w:type="dxa"/>
            <w:gridSpan w:val="4"/>
            <w:tcBorders>
              <w:top w:val="nil"/>
              <w:left w:val="nil"/>
              <w:bottom w:val="single" w:sz="8" w:space="0" w:color="008000"/>
              <w:right w:val="single" w:sz="8" w:space="0" w:color="008000"/>
            </w:tcBorders>
            <w:shd w:val="clear" w:color="auto" w:fill="auto"/>
          </w:tcPr>
          <w:p w:rsidR="00866EB8" w:rsidRPr="004F02B4" w:rsidRDefault="00866EB8" w:rsidP="0095238C">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具有延时启动功能</w:t>
            </w:r>
            <w:r w:rsidRPr="004F02B4">
              <w:rPr>
                <w:rFonts w:ascii="仿宋_GB2312" w:eastAsia="仿宋_GB2312" w:hAnsi="宋体" w:cs="宋体" w:hint="eastAsia"/>
                <w:bCs/>
                <w:kern w:val="0"/>
                <w:sz w:val="28"/>
                <w:szCs w:val="28"/>
              </w:rPr>
              <w:t>，延迟启动程序时间≥99天</w:t>
            </w:r>
          </w:p>
        </w:tc>
        <w:tc>
          <w:tcPr>
            <w:tcW w:w="798" w:type="dxa"/>
            <w:tcBorders>
              <w:top w:val="nil"/>
              <w:left w:val="nil"/>
              <w:bottom w:val="single" w:sz="8" w:space="0" w:color="008000"/>
              <w:right w:val="single" w:sz="8" w:space="0" w:color="008000"/>
            </w:tcBorders>
            <w:shd w:val="clear" w:color="auto" w:fill="auto"/>
          </w:tcPr>
          <w:p w:rsidR="00866EB8" w:rsidRPr="004F02B4" w:rsidRDefault="00866EB8" w:rsidP="004F02B4">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具备</w:t>
            </w:r>
          </w:p>
        </w:tc>
      </w:tr>
      <w:tr w:rsidR="00FB452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Pr="00EF2180" w:rsidRDefault="00FB452D" w:rsidP="001904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239" w:type="dxa"/>
            <w:gridSpan w:val="4"/>
            <w:tcBorders>
              <w:top w:val="nil"/>
              <w:left w:val="nil"/>
              <w:bottom w:val="single" w:sz="8" w:space="0" w:color="008000"/>
              <w:right w:val="single" w:sz="8" w:space="0" w:color="008000"/>
            </w:tcBorders>
            <w:shd w:val="clear" w:color="auto" w:fill="auto"/>
          </w:tcPr>
          <w:p w:rsidR="00FB452D" w:rsidRPr="004F02B4" w:rsidRDefault="00FB452D" w:rsidP="00C93173">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bCs/>
                <w:kern w:val="0"/>
                <w:sz w:val="28"/>
                <w:szCs w:val="28"/>
              </w:rPr>
              <w:t>自动对处理时间校验，可在组织处理期间对程序进行重新编制，并可改变运行中的程序</w:t>
            </w:r>
          </w:p>
        </w:tc>
        <w:tc>
          <w:tcPr>
            <w:tcW w:w="798" w:type="dxa"/>
            <w:tcBorders>
              <w:top w:val="nil"/>
              <w:left w:val="nil"/>
              <w:bottom w:val="single" w:sz="8" w:space="0" w:color="008000"/>
              <w:right w:val="single" w:sz="8" w:space="0" w:color="008000"/>
            </w:tcBorders>
            <w:shd w:val="clear" w:color="auto" w:fill="auto"/>
          </w:tcPr>
          <w:p w:rsidR="00FB452D" w:rsidRDefault="00FB452D" w:rsidP="00866EB8">
            <w:pPr>
              <w:adjustRightInd w:val="0"/>
              <w:snapToGrid w:val="0"/>
              <w:spacing w:line="240" w:lineRule="atLeast"/>
            </w:pPr>
            <w:r w:rsidRPr="006929C2">
              <w:rPr>
                <w:rFonts w:ascii="仿宋_GB2312" w:eastAsia="仿宋_GB2312" w:hAnsi="宋体" w:cs="宋体" w:hint="eastAsia"/>
                <w:kern w:val="0"/>
                <w:sz w:val="28"/>
                <w:szCs w:val="28"/>
              </w:rPr>
              <w:t>具备</w:t>
            </w:r>
          </w:p>
        </w:tc>
      </w:tr>
      <w:tr w:rsidR="00FB452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Pr="00EF2180" w:rsidRDefault="00FB452D" w:rsidP="00AA25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239" w:type="dxa"/>
            <w:gridSpan w:val="4"/>
            <w:tcBorders>
              <w:top w:val="nil"/>
              <w:left w:val="nil"/>
              <w:bottom w:val="single" w:sz="8" w:space="0" w:color="008000"/>
              <w:right w:val="single" w:sz="8" w:space="0" w:color="008000"/>
            </w:tcBorders>
            <w:shd w:val="clear" w:color="auto" w:fill="auto"/>
          </w:tcPr>
          <w:p w:rsidR="00FB452D" w:rsidRPr="004F02B4" w:rsidRDefault="00FB452D" w:rsidP="00C93173">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防静</w:t>
            </w:r>
            <w:r>
              <w:rPr>
                <w:rFonts w:ascii="仿宋_GB2312" w:eastAsia="仿宋_GB2312" w:hAnsi="宋体" w:cs="宋体" w:hint="eastAsia"/>
                <w:bCs/>
                <w:kern w:val="0"/>
                <w:sz w:val="28"/>
                <w:szCs w:val="28"/>
              </w:rPr>
              <w:t>电把手</w:t>
            </w:r>
            <w:r w:rsidRPr="004F02B4">
              <w:rPr>
                <w:rFonts w:ascii="仿宋_GB2312" w:eastAsia="仿宋_GB2312" w:hAnsi="宋体" w:cs="宋体"/>
                <w:bCs/>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FB452D" w:rsidRDefault="00FB452D" w:rsidP="00866EB8">
            <w:pPr>
              <w:adjustRightInd w:val="0"/>
              <w:snapToGrid w:val="0"/>
              <w:spacing w:line="240" w:lineRule="atLeast"/>
            </w:pPr>
            <w:r w:rsidRPr="006929C2">
              <w:rPr>
                <w:rFonts w:ascii="仿宋_GB2312" w:eastAsia="仿宋_GB2312" w:hAnsi="宋体" w:cs="宋体" w:hint="eastAsia"/>
                <w:kern w:val="0"/>
                <w:sz w:val="28"/>
                <w:szCs w:val="28"/>
              </w:rPr>
              <w:t>具备</w:t>
            </w:r>
          </w:p>
        </w:tc>
      </w:tr>
      <w:tr w:rsidR="00FB452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Pr="00EF2180" w:rsidRDefault="00FB452D" w:rsidP="00AA254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9239" w:type="dxa"/>
            <w:gridSpan w:val="4"/>
            <w:tcBorders>
              <w:top w:val="nil"/>
              <w:left w:val="nil"/>
              <w:bottom w:val="single" w:sz="8" w:space="0" w:color="008000"/>
              <w:right w:val="single" w:sz="8" w:space="0" w:color="008000"/>
            </w:tcBorders>
            <w:shd w:val="clear" w:color="auto" w:fill="auto"/>
          </w:tcPr>
          <w:p w:rsidR="00FB452D" w:rsidRPr="004F02B4" w:rsidRDefault="00FB452D" w:rsidP="00C93173">
            <w:pPr>
              <w:adjustRightInd w:val="0"/>
              <w:snapToGrid w:val="0"/>
              <w:spacing w:line="240" w:lineRule="atLeast"/>
              <w:jc w:val="left"/>
              <w:rPr>
                <w:rFonts w:ascii="仿宋_GB2312" w:eastAsia="仿宋_GB2312" w:hAnsi="宋体" w:cs="宋体"/>
                <w:bCs/>
                <w:kern w:val="0"/>
                <w:sz w:val="28"/>
                <w:szCs w:val="28"/>
              </w:rPr>
            </w:pPr>
            <w:r w:rsidRPr="004F02B4">
              <w:rPr>
                <w:rFonts w:ascii="仿宋_GB2312" w:eastAsia="仿宋_GB2312" w:hAnsi="宋体" w:cs="宋体" w:hint="eastAsia"/>
                <w:bCs/>
                <w:kern w:val="0"/>
                <w:sz w:val="28"/>
                <w:szCs w:val="28"/>
              </w:rPr>
              <w:t>快速融蜡功能，融蜡结束后回到设定温度</w:t>
            </w:r>
          </w:p>
        </w:tc>
        <w:tc>
          <w:tcPr>
            <w:tcW w:w="798" w:type="dxa"/>
            <w:tcBorders>
              <w:top w:val="nil"/>
              <w:left w:val="nil"/>
              <w:bottom w:val="single" w:sz="8" w:space="0" w:color="008000"/>
              <w:right w:val="single" w:sz="8" w:space="0" w:color="008000"/>
            </w:tcBorders>
            <w:shd w:val="clear" w:color="auto" w:fill="auto"/>
          </w:tcPr>
          <w:p w:rsidR="00FB452D" w:rsidRDefault="00FB452D" w:rsidP="00866EB8">
            <w:pPr>
              <w:adjustRightInd w:val="0"/>
              <w:snapToGrid w:val="0"/>
              <w:spacing w:line="240" w:lineRule="atLeast"/>
            </w:pPr>
            <w:r w:rsidRPr="006929C2">
              <w:rPr>
                <w:rFonts w:ascii="仿宋_GB2312" w:eastAsia="仿宋_GB2312" w:hAnsi="宋体" w:cs="宋体" w:hint="eastAsia"/>
                <w:kern w:val="0"/>
                <w:sz w:val="28"/>
                <w:szCs w:val="28"/>
              </w:rPr>
              <w:t>具备</w:t>
            </w:r>
          </w:p>
        </w:tc>
      </w:tr>
      <w:tr w:rsidR="00FB452D" w:rsidTr="005D35A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Pr="004F02B4" w:rsidRDefault="00FB452D" w:rsidP="00622BFD">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29</w:t>
            </w:r>
          </w:p>
        </w:tc>
        <w:tc>
          <w:tcPr>
            <w:tcW w:w="9239" w:type="dxa"/>
            <w:gridSpan w:val="4"/>
            <w:tcBorders>
              <w:top w:val="nil"/>
              <w:left w:val="nil"/>
              <w:bottom w:val="single" w:sz="8" w:space="0" w:color="008000"/>
              <w:right w:val="single" w:sz="8" w:space="0" w:color="008000"/>
            </w:tcBorders>
            <w:shd w:val="clear" w:color="auto" w:fill="auto"/>
            <w:vAlign w:val="center"/>
          </w:tcPr>
          <w:p w:rsidR="00FB452D" w:rsidRPr="009169B1" w:rsidRDefault="00FB452D" w:rsidP="003F481C">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FB452D" w:rsidRDefault="00FB452D" w:rsidP="00866EB8">
            <w:pPr>
              <w:adjustRightInd w:val="0"/>
              <w:snapToGrid w:val="0"/>
              <w:spacing w:line="240" w:lineRule="atLeast"/>
            </w:pPr>
            <w:r w:rsidRPr="006929C2">
              <w:rPr>
                <w:rFonts w:ascii="仿宋_GB2312" w:eastAsia="仿宋_GB2312" w:hAnsi="宋体" w:cs="宋体" w:hint="eastAsia"/>
                <w:kern w:val="0"/>
                <w:sz w:val="28"/>
                <w:szCs w:val="28"/>
              </w:rPr>
              <w:t>具备</w:t>
            </w:r>
          </w:p>
        </w:tc>
      </w:tr>
      <w:tr w:rsidR="00FB452D"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Pr="00EF2180" w:rsidRDefault="00FB452D" w:rsidP="00622BF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30</w:t>
            </w:r>
          </w:p>
        </w:tc>
        <w:tc>
          <w:tcPr>
            <w:tcW w:w="9239" w:type="dxa"/>
            <w:gridSpan w:val="4"/>
            <w:tcBorders>
              <w:top w:val="nil"/>
              <w:left w:val="nil"/>
              <w:bottom w:val="single" w:sz="8" w:space="0" w:color="008000"/>
              <w:right w:val="single" w:sz="8" w:space="0" w:color="008000"/>
            </w:tcBorders>
            <w:shd w:val="clear" w:color="auto" w:fill="auto"/>
            <w:vAlign w:val="center"/>
          </w:tcPr>
          <w:p w:rsidR="00FB452D" w:rsidRPr="009169B1" w:rsidRDefault="00FB452D" w:rsidP="003F481C">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B452D"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p>
        </w:tc>
      </w:tr>
      <w:tr w:rsidR="00FB452D"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B452D"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B452D"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B452D"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FB452D" w:rsidRPr="00D368B7" w:rsidRDefault="00FB452D">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B452D"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FB452D" w:rsidRPr="00D368B7" w:rsidRDefault="00FB452D">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FB452D" w:rsidRDefault="00FB452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B452D"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FB452D" w:rsidRDefault="00FB452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FB452D" w:rsidRDefault="00FB452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FB452D" w:rsidRDefault="00FB452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FB452D" w:rsidRDefault="00FB452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FB452D"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FB452D" w:rsidRDefault="00FB452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FB452D" w:rsidRDefault="00FB452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FB452D" w:rsidRDefault="00FB452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FB452D" w:rsidRDefault="00FB452D">
            <w:pPr>
              <w:adjustRightInd w:val="0"/>
              <w:snapToGrid w:val="0"/>
              <w:spacing w:line="240" w:lineRule="atLeast"/>
              <w:jc w:val="right"/>
              <w:rPr>
                <w:rFonts w:ascii="仿宋_GB2312" w:eastAsia="仿宋_GB2312"/>
                <w:b/>
                <w:sz w:val="20"/>
                <w:szCs w:val="28"/>
              </w:rPr>
            </w:pPr>
          </w:p>
          <w:p w:rsidR="00FB452D" w:rsidRDefault="00FB452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FB2" w:rsidRDefault="00B01FB2" w:rsidP="00863368">
      <w:r>
        <w:separator/>
      </w:r>
    </w:p>
  </w:endnote>
  <w:endnote w:type="continuationSeparator" w:id="1">
    <w:p w:rsidR="00B01FB2" w:rsidRDefault="00B01FB2"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FB2" w:rsidRDefault="00B01FB2" w:rsidP="00863368">
      <w:r>
        <w:separator/>
      </w:r>
    </w:p>
  </w:footnote>
  <w:footnote w:type="continuationSeparator" w:id="1">
    <w:p w:rsidR="00B01FB2" w:rsidRDefault="00B01FB2"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nsid w:val="50035C66"/>
    <w:multiLevelType w:val="hybridMultilevel"/>
    <w:tmpl w:val="A81235B6"/>
    <w:lvl w:ilvl="0" w:tplc="383823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745B8"/>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359F9"/>
    <w:rsid w:val="003439CE"/>
    <w:rsid w:val="00344127"/>
    <w:rsid w:val="00352DBB"/>
    <w:rsid w:val="003538C3"/>
    <w:rsid w:val="003620C2"/>
    <w:rsid w:val="00362B4A"/>
    <w:rsid w:val="00363F42"/>
    <w:rsid w:val="00370220"/>
    <w:rsid w:val="00370A67"/>
    <w:rsid w:val="003743E7"/>
    <w:rsid w:val="00376731"/>
    <w:rsid w:val="00377A38"/>
    <w:rsid w:val="00381F2E"/>
    <w:rsid w:val="003944B2"/>
    <w:rsid w:val="00394F08"/>
    <w:rsid w:val="00395589"/>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02B4"/>
    <w:rsid w:val="004F1F15"/>
    <w:rsid w:val="004F703B"/>
    <w:rsid w:val="004F732D"/>
    <w:rsid w:val="00504B93"/>
    <w:rsid w:val="00517A3B"/>
    <w:rsid w:val="00522451"/>
    <w:rsid w:val="0052412A"/>
    <w:rsid w:val="00527191"/>
    <w:rsid w:val="00527C3C"/>
    <w:rsid w:val="00541815"/>
    <w:rsid w:val="0054290E"/>
    <w:rsid w:val="00544A5E"/>
    <w:rsid w:val="00545E72"/>
    <w:rsid w:val="0055726D"/>
    <w:rsid w:val="005613B3"/>
    <w:rsid w:val="00561B94"/>
    <w:rsid w:val="00564F5B"/>
    <w:rsid w:val="00573165"/>
    <w:rsid w:val="00576A08"/>
    <w:rsid w:val="00580F93"/>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2BFD"/>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950DA"/>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7F4C6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66EB8"/>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1270"/>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1BDB"/>
    <w:rsid w:val="00AE36FA"/>
    <w:rsid w:val="00AE4CED"/>
    <w:rsid w:val="00AE6057"/>
    <w:rsid w:val="00AF21D6"/>
    <w:rsid w:val="00AF78B4"/>
    <w:rsid w:val="00AF7C37"/>
    <w:rsid w:val="00B01674"/>
    <w:rsid w:val="00B01FB2"/>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5498"/>
    <w:rsid w:val="00C77611"/>
    <w:rsid w:val="00C8173F"/>
    <w:rsid w:val="00C820AC"/>
    <w:rsid w:val="00C83A03"/>
    <w:rsid w:val="00C86522"/>
    <w:rsid w:val="00C90D03"/>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367F"/>
    <w:rsid w:val="00D34242"/>
    <w:rsid w:val="00D368B7"/>
    <w:rsid w:val="00D36A3F"/>
    <w:rsid w:val="00D40145"/>
    <w:rsid w:val="00D44B4E"/>
    <w:rsid w:val="00D50CBD"/>
    <w:rsid w:val="00D55CA2"/>
    <w:rsid w:val="00D5707B"/>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7F0"/>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C6F63"/>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452D"/>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Pages>
  <Words>235</Words>
  <Characters>1344</Characters>
  <Application>Microsoft Office Word</Application>
  <DocSecurity>0</DocSecurity>
  <Lines>11</Lines>
  <Paragraphs>3</Paragraphs>
  <ScaleCrop>false</ScaleCrop>
  <Company>china</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56</cp:revision>
  <cp:lastPrinted>2021-11-30T08:56:00Z</cp:lastPrinted>
  <dcterms:created xsi:type="dcterms:W3CDTF">2021-03-01T03:03:00Z</dcterms:created>
  <dcterms:modified xsi:type="dcterms:W3CDTF">2021-12-13T08:11:00Z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