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933"/>
        <w:gridCol w:w="1124"/>
        <w:gridCol w:w="3152"/>
        <w:gridCol w:w="1599"/>
        <w:gridCol w:w="3623"/>
        <w:gridCol w:w="798"/>
      </w:tblGrid>
      <w:tr w:rsidR="00BF3E7C">
        <w:trPr>
          <w:trHeight w:val="495"/>
          <w:jc w:val="center"/>
        </w:trPr>
        <w:tc>
          <w:tcPr>
            <w:tcW w:w="11229" w:type="dxa"/>
            <w:gridSpan w:val="6"/>
            <w:tcBorders>
              <w:bottom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b/>
                <w:bCs/>
                <w:color w:val="000000" w:themeColor="text1"/>
                <w:kern w:val="0"/>
                <w:sz w:val="28"/>
                <w:szCs w:val="28"/>
              </w:rPr>
            </w:pPr>
            <w:bookmarkStart w:id="0" w:name="_GoBack"/>
            <w:r>
              <w:rPr>
                <w:rFonts w:ascii="仿宋_GB2312" w:eastAsia="仿宋_GB2312" w:hAnsi="宋体" w:cs="宋体" w:hint="eastAsia"/>
                <w:b/>
                <w:bCs/>
                <w:color w:val="000000" w:themeColor="text1"/>
                <w:kern w:val="0"/>
                <w:sz w:val="28"/>
                <w:szCs w:val="28"/>
              </w:rPr>
              <w:t>妊高症监测仪</w:t>
            </w:r>
          </w:p>
        </w:tc>
      </w:tr>
      <w:tr w:rsidR="00BF3E7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 xml:space="preserve">　</w:t>
            </w:r>
          </w:p>
        </w:tc>
      </w:tr>
      <w:tr w:rsidR="00BF3E7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rsidP="006337E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提供医疗器械注册证</w:t>
            </w:r>
            <w:r w:rsidR="00323A6C">
              <w:rPr>
                <w:rFonts w:ascii="仿宋_GB2312" w:eastAsia="仿宋_GB2312" w:hAnsi="宋体" w:cs="宋体" w:hint="eastAsia"/>
                <w:color w:val="000000" w:themeColor="text1"/>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911A7B">
              <w:rPr>
                <w:rFonts w:ascii="仿宋_GB2312" w:eastAsia="仿宋_GB2312" w:hAnsi="宋体" w:cs="宋体" w:hint="eastAsia"/>
                <w:color w:val="000000" w:themeColor="text1"/>
                <w:kern w:val="0"/>
                <w:sz w:val="28"/>
                <w:szCs w:val="28"/>
              </w:rPr>
              <w:t>2台</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 xml:space="preserve">　</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911A7B">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用途：</w:t>
            </w:r>
            <w:r w:rsidR="00A84745">
              <w:rPr>
                <w:rFonts w:ascii="仿宋_GB2312" w:eastAsia="仿宋_GB2312" w:hAnsi="宋体" w:cs="宋体" w:hint="eastAsia"/>
                <w:color w:val="000000" w:themeColor="text1"/>
                <w:kern w:val="0"/>
                <w:sz w:val="28"/>
                <w:szCs w:val="28"/>
              </w:rPr>
              <w:t>通过监测脉搏波的波形、波幅、波速和周期等信息，反映出一个脉动周期中动脉血压随时间的脉动变化，预测妊高征发病率</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检测项目：收缩压（SYS）、舒张压（DIA）、平均压（MP）、妊高征指数（RI）、心率（PR）、血管阻力（TPR）、血液粘度（V）、心排指数（CI）、肥胖指数（FI）、平均滞留时间（TM）等</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386173">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b/>
                <w:bCs/>
                <w:kern w:val="0"/>
                <w:sz w:val="28"/>
                <w:szCs w:val="28"/>
              </w:rPr>
              <w:t>＃</w:t>
            </w:r>
            <w:r w:rsidR="00A84745">
              <w:rPr>
                <w:rFonts w:ascii="仿宋_GB2312" w:eastAsia="仿宋_GB2312" w:hAnsi="宋体" w:cs="宋体" w:hint="eastAsia"/>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tcPr>
          <w:p w:rsidR="00BF3E7C" w:rsidRDefault="00A84745">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波形不出现失真时，各次检测结果的误差≤±3%</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tcPr>
          <w:p w:rsidR="00BF3E7C" w:rsidRDefault="00A84745">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增益（信号放大倍数）：</w:t>
            </w:r>
            <w:r w:rsidR="00C53BCE">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0～300连续可调</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BF3E7C" w:rsidRDefault="00A84745">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输入阻抗（RI） ≥1000KΩ</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tcPr>
          <w:p w:rsidR="00BF3E7C" w:rsidRDefault="00A84745">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共模抑制比（CMRR） ≥80dB</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tcPr>
          <w:p w:rsidR="00BF3E7C" w:rsidRDefault="00A84745">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脉搏波传感器</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B77EE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b/>
                <w:bCs/>
                <w:kern w:val="0"/>
                <w:sz w:val="28"/>
                <w:szCs w:val="28"/>
              </w:rPr>
              <w:t>＃</w:t>
            </w:r>
            <w:r w:rsidR="00A84745">
              <w:rPr>
                <w:rFonts w:ascii="仿宋_GB2312" w:eastAsia="仿宋_GB2312" w:hAnsi="宋体" w:cs="宋体" w:hint="eastAsia"/>
                <w:color w:val="000000" w:themeColor="text1"/>
                <w:kern w:val="0"/>
                <w:sz w:val="28"/>
                <w:szCs w:val="28"/>
              </w:rPr>
              <w:t>7.1</w:t>
            </w:r>
          </w:p>
        </w:tc>
        <w:tc>
          <w:tcPr>
            <w:tcW w:w="9498" w:type="dxa"/>
            <w:gridSpan w:val="4"/>
            <w:tcBorders>
              <w:top w:val="nil"/>
              <w:left w:val="nil"/>
              <w:bottom w:val="single" w:sz="8" w:space="0" w:color="008000"/>
              <w:right w:val="single" w:sz="8" w:space="0" w:color="008000"/>
            </w:tcBorders>
            <w:shd w:val="clear" w:color="auto" w:fill="auto"/>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 xml:space="preserve">灵敏度≥3.3mv/KPa(5mv/g)       </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7.2</w:t>
            </w:r>
          </w:p>
        </w:tc>
        <w:tc>
          <w:tcPr>
            <w:tcW w:w="9498" w:type="dxa"/>
            <w:gridSpan w:val="4"/>
            <w:tcBorders>
              <w:top w:val="nil"/>
              <w:left w:val="nil"/>
              <w:bottom w:val="single" w:sz="8" w:space="0" w:color="008000"/>
              <w:right w:val="single" w:sz="8" w:space="0" w:color="008000"/>
            </w:tcBorders>
            <w:shd w:val="clear" w:color="auto" w:fill="auto"/>
          </w:tcPr>
          <w:p w:rsidR="00BF3E7C" w:rsidRDefault="00A84745">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量程：</w:t>
            </w:r>
            <w:r w:rsidR="00DD0D5C" w:rsidRPr="006158B9">
              <w:rPr>
                <w:rFonts w:ascii="仿宋_GB2312" w:eastAsia="仿宋_GB2312" w:hAnsi="宋体" w:cs="宋体" w:hint="eastAsia"/>
                <w:color w:val="FF0000"/>
                <w:kern w:val="0"/>
                <w:sz w:val="28"/>
                <w:szCs w:val="28"/>
              </w:rPr>
              <w:t>≥</w:t>
            </w:r>
            <w:r w:rsidRPr="006158B9">
              <w:rPr>
                <w:rFonts w:ascii="仿宋_GB2312" w:eastAsia="仿宋_GB2312" w:hAnsi="宋体" w:cs="宋体" w:hint="eastAsia"/>
                <w:color w:val="FF0000"/>
                <w:kern w:val="0"/>
                <w:sz w:val="28"/>
                <w:szCs w:val="28"/>
              </w:rPr>
              <w:t>0～25g</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7.3</w:t>
            </w:r>
          </w:p>
        </w:tc>
        <w:tc>
          <w:tcPr>
            <w:tcW w:w="9498" w:type="dxa"/>
            <w:gridSpan w:val="4"/>
            <w:tcBorders>
              <w:top w:val="nil"/>
              <w:left w:val="nil"/>
              <w:bottom w:val="single" w:sz="8" w:space="0" w:color="008000"/>
              <w:right w:val="single" w:sz="8" w:space="0" w:color="008000"/>
            </w:tcBorders>
            <w:shd w:val="clear" w:color="auto" w:fill="auto"/>
          </w:tcPr>
          <w:p w:rsidR="00BF3E7C" w:rsidRDefault="00A84745" w:rsidP="00DD0D5C">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重复性</w:t>
            </w:r>
            <w:r w:rsidR="00DD0D5C">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0.2%FS</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7.4</w:t>
            </w:r>
          </w:p>
        </w:tc>
        <w:tc>
          <w:tcPr>
            <w:tcW w:w="9498" w:type="dxa"/>
            <w:gridSpan w:val="4"/>
            <w:tcBorders>
              <w:top w:val="nil"/>
              <w:left w:val="nil"/>
              <w:bottom w:val="single" w:sz="8" w:space="0" w:color="008000"/>
              <w:right w:val="single" w:sz="8" w:space="0" w:color="008000"/>
            </w:tcBorders>
            <w:shd w:val="clear" w:color="auto" w:fill="auto"/>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直线度</w:t>
            </w:r>
            <w:r w:rsidR="00DD0D5C">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0.7%FS</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7.5</w:t>
            </w:r>
          </w:p>
        </w:tc>
        <w:tc>
          <w:tcPr>
            <w:tcW w:w="9498" w:type="dxa"/>
            <w:gridSpan w:val="4"/>
            <w:tcBorders>
              <w:top w:val="nil"/>
              <w:left w:val="nil"/>
              <w:bottom w:val="single" w:sz="8" w:space="0" w:color="008000"/>
              <w:right w:val="single" w:sz="8" w:space="0" w:color="008000"/>
            </w:tcBorders>
            <w:shd w:val="clear" w:color="auto" w:fill="auto"/>
          </w:tcPr>
          <w:p w:rsidR="00BF3E7C" w:rsidRDefault="00A84745">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滞后</w:t>
            </w:r>
            <w:r w:rsidR="00DD0D5C">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0.4%FS</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BF3E7C" w:rsidRDefault="00BF3E7C">
            <w:pPr>
              <w:widowControl/>
              <w:adjustRightInd w:val="0"/>
              <w:snapToGrid w:val="0"/>
              <w:spacing w:line="240" w:lineRule="atLeast"/>
              <w:jc w:val="center"/>
              <w:rPr>
                <w:rFonts w:ascii="仿宋_GB2312" w:eastAsia="仿宋_GB2312" w:hAnsi="宋体" w:cs="宋体"/>
                <w:color w:val="000000" w:themeColor="text1"/>
                <w:kern w:val="0"/>
                <w:sz w:val="28"/>
                <w:szCs w:val="28"/>
              </w:rPr>
            </w:pPr>
          </w:p>
        </w:tc>
      </w:tr>
      <w:tr w:rsidR="00BF3E7C">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整机质保期≥</w:t>
            </w:r>
            <w:r>
              <w:rPr>
                <w:rFonts w:ascii="仿宋_GB2312" w:eastAsia="仿宋_GB2312" w:hAnsi="宋体" w:cs="宋体"/>
                <w:color w:val="000000" w:themeColor="text1"/>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color w:val="000000" w:themeColor="text1"/>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一个月内非人为质量问题提供换货。设备出现故障时</w:t>
            </w:r>
            <w:r>
              <w:rPr>
                <w:rFonts w:ascii="仿宋_GB2312" w:eastAsia="仿宋_GB2312" w:hAnsi="宋体" w:cs="宋体"/>
                <w:color w:val="000000" w:themeColor="text1"/>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lastRenderedPageBreak/>
              <w:t>5</w:t>
            </w:r>
          </w:p>
        </w:tc>
        <w:tc>
          <w:tcPr>
            <w:tcW w:w="9498" w:type="dxa"/>
            <w:gridSpan w:val="4"/>
            <w:tcBorders>
              <w:top w:val="nil"/>
              <w:left w:val="nil"/>
              <w:bottom w:val="single" w:sz="8" w:space="0" w:color="008000"/>
              <w:right w:val="single" w:sz="8" w:space="0" w:color="008000"/>
            </w:tcBorders>
            <w:shd w:val="clear" w:color="auto" w:fill="auto"/>
            <w:vAlign w:val="center"/>
          </w:tcPr>
          <w:p w:rsidR="00BF3E7C" w:rsidRDefault="00E44437">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到货时间：</w:t>
            </w:r>
            <w:r w:rsidR="00A84745">
              <w:rPr>
                <w:rFonts w:ascii="仿宋_GB2312" w:eastAsia="仿宋_GB2312" w:hAnsi="宋体" w:cs="宋体" w:hint="eastAsia"/>
                <w:color w:val="000000" w:themeColor="text1"/>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BF3E7C" w:rsidRDefault="00A84745">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BF3E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BF3E7C" w:rsidRDefault="00A84745">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申请部门</w:t>
            </w:r>
          </w:p>
        </w:tc>
        <w:tc>
          <w:tcPr>
            <w:tcW w:w="3152" w:type="dxa"/>
            <w:vAlign w:val="bottom"/>
          </w:tcPr>
          <w:p w:rsidR="00BF3E7C" w:rsidRDefault="00A84745">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（科室主任签字、日期）</w:t>
            </w:r>
          </w:p>
        </w:tc>
        <w:tc>
          <w:tcPr>
            <w:tcW w:w="1599" w:type="dxa"/>
            <w:vAlign w:val="center"/>
          </w:tcPr>
          <w:p w:rsidR="00BF3E7C" w:rsidRDefault="00A84745">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审核</w:t>
            </w:r>
          </w:p>
        </w:tc>
        <w:tc>
          <w:tcPr>
            <w:tcW w:w="4421" w:type="dxa"/>
            <w:gridSpan w:val="2"/>
            <w:vAlign w:val="bottom"/>
          </w:tcPr>
          <w:p w:rsidR="00BF3E7C" w:rsidRDefault="00A84745">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r w:rsidR="00BF3E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BF3E7C" w:rsidRDefault="00A84745">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医学装备部</w:t>
            </w:r>
          </w:p>
        </w:tc>
        <w:tc>
          <w:tcPr>
            <w:tcW w:w="3152" w:type="dxa"/>
            <w:vAlign w:val="bottom"/>
          </w:tcPr>
          <w:p w:rsidR="00BF3E7C" w:rsidRDefault="00A84745">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c>
          <w:tcPr>
            <w:tcW w:w="1599" w:type="dxa"/>
            <w:vAlign w:val="center"/>
          </w:tcPr>
          <w:p w:rsidR="00BF3E7C" w:rsidRDefault="00A84745">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主管领导审批</w:t>
            </w:r>
          </w:p>
        </w:tc>
        <w:tc>
          <w:tcPr>
            <w:tcW w:w="4421" w:type="dxa"/>
            <w:gridSpan w:val="2"/>
            <w:vAlign w:val="bottom"/>
          </w:tcPr>
          <w:p w:rsidR="00BF3E7C" w:rsidRDefault="00BF3E7C">
            <w:pPr>
              <w:adjustRightInd w:val="0"/>
              <w:snapToGrid w:val="0"/>
              <w:spacing w:line="240" w:lineRule="atLeast"/>
              <w:jc w:val="right"/>
              <w:rPr>
                <w:rFonts w:ascii="仿宋_GB2312" w:eastAsia="仿宋_GB2312"/>
                <w:b/>
                <w:color w:val="000000" w:themeColor="text1"/>
                <w:sz w:val="20"/>
                <w:szCs w:val="28"/>
              </w:rPr>
            </w:pPr>
          </w:p>
          <w:p w:rsidR="00BF3E7C" w:rsidRDefault="00A84745">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bl>
    <w:bookmarkEnd w:id="0"/>
    <w:p w:rsidR="00BF3E7C" w:rsidRDefault="00A84745">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BF3E7C" w:rsidRDefault="00BF3E7C">
      <w:pPr>
        <w:rPr>
          <w:rFonts w:eastAsia="仿宋_GB2312"/>
        </w:rPr>
      </w:pPr>
    </w:p>
    <w:p w:rsidR="00BF3E7C" w:rsidRDefault="00BF3E7C">
      <w:pPr>
        <w:rPr>
          <w:rFonts w:eastAsia="仿宋_GB2312"/>
          <w:b/>
          <w:bCs/>
          <w:color w:val="FF0000"/>
          <w:sz w:val="28"/>
          <w:szCs w:val="28"/>
        </w:rPr>
      </w:pPr>
    </w:p>
    <w:sectPr w:rsidR="00BF3E7C" w:rsidSect="00BF3E7C">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C38" w:rsidRDefault="00AD5C38" w:rsidP="00911A7B">
      <w:r>
        <w:separator/>
      </w:r>
    </w:p>
  </w:endnote>
  <w:endnote w:type="continuationSeparator" w:id="1">
    <w:p w:rsidR="00AD5C38" w:rsidRDefault="00AD5C38" w:rsidP="00911A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C38" w:rsidRDefault="00AD5C38" w:rsidP="00911A7B">
      <w:r>
        <w:separator/>
      </w:r>
    </w:p>
  </w:footnote>
  <w:footnote w:type="continuationSeparator" w:id="1">
    <w:p w:rsidR="00AD5C38" w:rsidRDefault="00AD5C38" w:rsidP="00911A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19E"/>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4977"/>
    <w:rsid w:val="000B571E"/>
    <w:rsid w:val="000C3117"/>
    <w:rsid w:val="000C4501"/>
    <w:rsid w:val="000C5D35"/>
    <w:rsid w:val="000C6F88"/>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7916"/>
    <w:rsid w:val="0018797D"/>
    <w:rsid w:val="001A715E"/>
    <w:rsid w:val="001B6376"/>
    <w:rsid w:val="001B6A45"/>
    <w:rsid w:val="001D5322"/>
    <w:rsid w:val="001D7CC7"/>
    <w:rsid w:val="001E18E3"/>
    <w:rsid w:val="001E3C7E"/>
    <w:rsid w:val="001E406D"/>
    <w:rsid w:val="001E52DE"/>
    <w:rsid w:val="001F7A59"/>
    <w:rsid w:val="00204156"/>
    <w:rsid w:val="002157DA"/>
    <w:rsid w:val="00224811"/>
    <w:rsid w:val="00226D7F"/>
    <w:rsid w:val="002346A2"/>
    <w:rsid w:val="00235378"/>
    <w:rsid w:val="00243446"/>
    <w:rsid w:val="002445C7"/>
    <w:rsid w:val="002451AF"/>
    <w:rsid w:val="00246ADF"/>
    <w:rsid w:val="00253A87"/>
    <w:rsid w:val="00261C54"/>
    <w:rsid w:val="00264D78"/>
    <w:rsid w:val="00272590"/>
    <w:rsid w:val="00283CC0"/>
    <w:rsid w:val="00286CF8"/>
    <w:rsid w:val="00287A79"/>
    <w:rsid w:val="00290005"/>
    <w:rsid w:val="0029766D"/>
    <w:rsid w:val="002A716B"/>
    <w:rsid w:val="002B0070"/>
    <w:rsid w:val="002B0748"/>
    <w:rsid w:val="002B37FE"/>
    <w:rsid w:val="002B3DE3"/>
    <w:rsid w:val="002B5702"/>
    <w:rsid w:val="002C7E63"/>
    <w:rsid w:val="002D1305"/>
    <w:rsid w:val="002D24B5"/>
    <w:rsid w:val="002D3179"/>
    <w:rsid w:val="002D527A"/>
    <w:rsid w:val="002D7739"/>
    <w:rsid w:val="002E0512"/>
    <w:rsid w:val="002E0E7B"/>
    <w:rsid w:val="002F03E8"/>
    <w:rsid w:val="002F2348"/>
    <w:rsid w:val="002F4B35"/>
    <w:rsid w:val="00300E9A"/>
    <w:rsid w:val="00301895"/>
    <w:rsid w:val="0030368A"/>
    <w:rsid w:val="00307597"/>
    <w:rsid w:val="00311977"/>
    <w:rsid w:val="003138BF"/>
    <w:rsid w:val="00317252"/>
    <w:rsid w:val="003177D8"/>
    <w:rsid w:val="00321450"/>
    <w:rsid w:val="00323A6C"/>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7A38"/>
    <w:rsid w:val="00381F2E"/>
    <w:rsid w:val="00386173"/>
    <w:rsid w:val="003944B2"/>
    <w:rsid w:val="00394F08"/>
    <w:rsid w:val="00395E72"/>
    <w:rsid w:val="003A452B"/>
    <w:rsid w:val="003B2762"/>
    <w:rsid w:val="003B4328"/>
    <w:rsid w:val="003B54C5"/>
    <w:rsid w:val="003B7CE5"/>
    <w:rsid w:val="003C0C86"/>
    <w:rsid w:val="003C13DF"/>
    <w:rsid w:val="003C410B"/>
    <w:rsid w:val="003E14B9"/>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C97"/>
    <w:rsid w:val="00476D17"/>
    <w:rsid w:val="00480FC6"/>
    <w:rsid w:val="004840AB"/>
    <w:rsid w:val="00491BB9"/>
    <w:rsid w:val="00493121"/>
    <w:rsid w:val="004A021E"/>
    <w:rsid w:val="004A45E8"/>
    <w:rsid w:val="004A68A8"/>
    <w:rsid w:val="004A6D82"/>
    <w:rsid w:val="004A7A40"/>
    <w:rsid w:val="004B5DD4"/>
    <w:rsid w:val="004C54BB"/>
    <w:rsid w:val="004C5B77"/>
    <w:rsid w:val="004C7E9E"/>
    <w:rsid w:val="004D16A1"/>
    <w:rsid w:val="004D3F0E"/>
    <w:rsid w:val="004F1F15"/>
    <w:rsid w:val="004F703B"/>
    <w:rsid w:val="004F732D"/>
    <w:rsid w:val="00504B93"/>
    <w:rsid w:val="00517A3B"/>
    <w:rsid w:val="00522451"/>
    <w:rsid w:val="0052412A"/>
    <w:rsid w:val="00527191"/>
    <w:rsid w:val="00527C3C"/>
    <w:rsid w:val="0054290E"/>
    <w:rsid w:val="00544A5E"/>
    <w:rsid w:val="00545E72"/>
    <w:rsid w:val="0055726D"/>
    <w:rsid w:val="005613B3"/>
    <w:rsid w:val="00561B94"/>
    <w:rsid w:val="00564F5B"/>
    <w:rsid w:val="00576A08"/>
    <w:rsid w:val="005910A4"/>
    <w:rsid w:val="00597A95"/>
    <w:rsid w:val="005B01E8"/>
    <w:rsid w:val="005B5E65"/>
    <w:rsid w:val="005C206B"/>
    <w:rsid w:val="005C2164"/>
    <w:rsid w:val="005C3FDE"/>
    <w:rsid w:val="005C49CC"/>
    <w:rsid w:val="005C49EF"/>
    <w:rsid w:val="005C6540"/>
    <w:rsid w:val="005D07D9"/>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58B9"/>
    <w:rsid w:val="00616A9D"/>
    <w:rsid w:val="0062147B"/>
    <w:rsid w:val="006337E5"/>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705D96"/>
    <w:rsid w:val="00713738"/>
    <w:rsid w:val="007174B4"/>
    <w:rsid w:val="0072318F"/>
    <w:rsid w:val="007258F7"/>
    <w:rsid w:val="00730216"/>
    <w:rsid w:val="0073423B"/>
    <w:rsid w:val="00747F55"/>
    <w:rsid w:val="007520E1"/>
    <w:rsid w:val="007523C8"/>
    <w:rsid w:val="00754350"/>
    <w:rsid w:val="00763D77"/>
    <w:rsid w:val="007709E1"/>
    <w:rsid w:val="007715FB"/>
    <w:rsid w:val="00777FE5"/>
    <w:rsid w:val="0078476D"/>
    <w:rsid w:val="00786272"/>
    <w:rsid w:val="00786465"/>
    <w:rsid w:val="0078786E"/>
    <w:rsid w:val="007A1B2E"/>
    <w:rsid w:val="007A4409"/>
    <w:rsid w:val="007A554C"/>
    <w:rsid w:val="007B1234"/>
    <w:rsid w:val="007B26B8"/>
    <w:rsid w:val="007B6D31"/>
    <w:rsid w:val="007C0823"/>
    <w:rsid w:val="007C3C61"/>
    <w:rsid w:val="007D0BB2"/>
    <w:rsid w:val="007E2F44"/>
    <w:rsid w:val="007E4156"/>
    <w:rsid w:val="007F12C9"/>
    <w:rsid w:val="007F1C70"/>
    <w:rsid w:val="007F3A36"/>
    <w:rsid w:val="007F3E93"/>
    <w:rsid w:val="007F4630"/>
    <w:rsid w:val="00807776"/>
    <w:rsid w:val="00807E66"/>
    <w:rsid w:val="00814B40"/>
    <w:rsid w:val="008202D6"/>
    <w:rsid w:val="00820C52"/>
    <w:rsid w:val="00824F81"/>
    <w:rsid w:val="00834013"/>
    <w:rsid w:val="00834042"/>
    <w:rsid w:val="00834C57"/>
    <w:rsid w:val="00844C01"/>
    <w:rsid w:val="00853D84"/>
    <w:rsid w:val="00861DBF"/>
    <w:rsid w:val="00863368"/>
    <w:rsid w:val="008657D1"/>
    <w:rsid w:val="008732CB"/>
    <w:rsid w:val="00876979"/>
    <w:rsid w:val="0088032D"/>
    <w:rsid w:val="008817C3"/>
    <w:rsid w:val="00886454"/>
    <w:rsid w:val="008A3961"/>
    <w:rsid w:val="008C4256"/>
    <w:rsid w:val="008D1A27"/>
    <w:rsid w:val="008D20D5"/>
    <w:rsid w:val="008D2F0A"/>
    <w:rsid w:val="008D4CCD"/>
    <w:rsid w:val="008D4F7A"/>
    <w:rsid w:val="008E014C"/>
    <w:rsid w:val="008E306A"/>
    <w:rsid w:val="008E65FA"/>
    <w:rsid w:val="008E6F1A"/>
    <w:rsid w:val="008E75D8"/>
    <w:rsid w:val="008F01E8"/>
    <w:rsid w:val="008F0B6B"/>
    <w:rsid w:val="008F68C1"/>
    <w:rsid w:val="00911A7B"/>
    <w:rsid w:val="009123B7"/>
    <w:rsid w:val="009169B1"/>
    <w:rsid w:val="0091780B"/>
    <w:rsid w:val="00921614"/>
    <w:rsid w:val="00927E20"/>
    <w:rsid w:val="00930208"/>
    <w:rsid w:val="00936D23"/>
    <w:rsid w:val="00936F7F"/>
    <w:rsid w:val="0094132C"/>
    <w:rsid w:val="00950190"/>
    <w:rsid w:val="009505D1"/>
    <w:rsid w:val="00950617"/>
    <w:rsid w:val="009543FC"/>
    <w:rsid w:val="00962380"/>
    <w:rsid w:val="0097314B"/>
    <w:rsid w:val="00975232"/>
    <w:rsid w:val="00976B8E"/>
    <w:rsid w:val="00983455"/>
    <w:rsid w:val="009A3EA5"/>
    <w:rsid w:val="009A6166"/>
    <w:rsid w:val="009A70F1"/>
    <w:rsid w:val="009A7847"/>
    <w:rsid w:val="009B0794"/>
    <w:rsid w:val="009B0B82"/>
    <w:rsid w:val="009B4CC0"/>
    <w:rsid w:val="009C057E"/>
    <w:rsid w:val="009C4459"/>
    <w:rsid w:val="009C5094"/>
    <w:rsid w:val="009C75FC"/>
    <w:rsid w:val="009D71CE"/>
    <w:rsid w:val="009E074B"/>
    <w:rsid w:val="009E71D2"/>
    <w:rsid w:val="009E7BBF"/>
    <w:rsid w:val="009F7510"/>
    <w:rsid w:val="00A02FDA"/>
    <w:rsid w:val="00A10591"/>
    <w:rsid w:val="00A11322"/>
    <w:rsid w:val="00A16C02"/>
    <w:rsid w:val="00A226D8"/>
    <w:rsid w:val="00A32AA1"/>
    <w:rsid w:val="00A32B79"/>
    <w:rsid w:val="00A34596"/>
    <w:rsid w:val="00A50117"/>
    <w:rsid w:val="00A555BB"/>
    <w:rsid w:val="00A5709A"/>
    <w:rsid w:val="00A65634"/>
    <w:rsid w:val="00A66A68"/>
    <w:rsid w:val="00A84745"/>
    <w:rsid w:val="00A85884"/>
    <w:rsid w:val="00A86FA7"/>
    <w:rsid w:val="00A93436"/>
    <w:rsid w:val="00AA061F"/>
    <w:rsid w:val="00AA2BD7"/>
    <w:rsid w:val="00AA7A46"/>
    <w:rsid w:val="00AB1A45"/>
    <w:rsid w:val="00AB59E1"/>
    <w:rsid w:val="00AB6268"/>
    <w:rsid w:val="00AC35D2"/>
    <w:rsid w:val="00AC3BD5"/>
    <w:rsid w:val="00AD2D7B"/>
    <w:rsid w:val="00AD5C38"/>
    <w:rsid w:val="00AD6E0E"/>
    <w:rsid w:val="00AE36FA"/>
    <w:rsid w:val="00AE4CED"/>
    <w:rsid w:val="00AE6057"/>
    <w:rsid w:val="00AF21D6"/>
    <w:rsid w:val="00AF7C37"/>
    <w:rsid w:val="00B01674"/>
    <w:rsid w:val="00B11379"/>
    <w:rsid w:val="00B12C28"/>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7C47"/>
    <w:rsid w:val="00B77EE5"/>
    <w:rsid w:val="00B81812"/>
    <w:rsid w:val="00B8763C"/>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F2E"/>
    <w:rsid w:val="00BF1246"/>
    <w:rsid w:val="00BF3D7E"/>
    <w:rsid w:val="00BF3E7C"/>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3BCE"/>
    <w:rsid w:val="00C554BE"/>
    <w:rsid w:val="00C64DA2"/>
    <w:rsid w:val="00C65B39"/>
    <w:rsid w:val="00C65B6C"/>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60A"/>
    <w:rsid w:val="00DB2840"/>
    <w:rsid w:val="00DB606C"/>
    <w:rsid w:val="00DC19C7"/>
    <w:rsid w:val="00DC2391"/>
    <w:rsid w:val="00DC324E"/>
    <w:rsid w:val="00DC7FA3"/>
    <w:rsid w:val="00DD09B1"/>
    <w:rsid w:val="00DD0D5C"/>
    <w:rsid w:val="00DD1B20"/>
    <w:rsid w:val="00DD3D86"/>
    <w:rsid w:val="00DE76F5"/>
    <w:rsid w:val="00DF112B"/>
    <w:rsid w:val="00E03020"/>
    <w:rsid w:val="00E043B9"/>
    <w:rsid w:val="00E1125E"/>
    <w:rsid w:val="00E11A19"/>
    <w:rsid w:val="00E16495"/>
    <w:rsid w:val="00E16B2A"/>
    <w:rsid w:val="00E1737B"/>
    <w:rsid w:val="00E260A9"/>
    <w:rsid w:val="00E26931"/>
    <w:rsid w:val="00E33D8E"/>
    <w:rsid w:val="00E366A4"/>
    <w:rsid w:val="00E44019"/>
    <w:rsid w:val="00E44437"/>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3E40"/>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793D"/>
    <w:rsid w:val="00FA279E"/>
    <w:rsid w:val="00FA7EE1"/>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AED4FF3"/>
    <w:rsid w:val="0B383355"/>
    <w:rsid w:val="15E4333F"/>
    <w:rsid w:val="18190879"/>
    <w:rsid w:val="182E1F7C"/>
    <w:rsid w:val="1C9C5189"/>
    <w:rsid w:val="1CA14AE8"/>
    <w:rsid w:val="20DC5B5D"/>
    <w:rsid w:val="26C11D96"/>
    <w:rsid w:val="27722BF6"/>
    <w:rsid w:val="2AB41D6E"/>
    <w:rsid w:val="335441E0"/>
    <w:rsid w:val="346C7958"/>
    <w:rsid w:val="35235C77"/>
    <w:rsid w:val="35AA7427"/>
    <w:rsid w:val="373275F7"/>
    <w:rsid w:val="3B4A4D72"/>
    <w:rsid w:val="435F73A0"/>
    <w:rsid w:val="4C514690"/>
    <w:rsid w:val="4D26152F"/>
    <w:rsid w:val="4E5C0A7D"/>
    <w:rsid w:val="56222A13"/>
    <w:rsid w:val="61445057"/>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Message Header"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F3E7C"/>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BF3E7C"/>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BF3E7C"/>
    <w:pPr>
      <w:jc w:val="left"/>
    </w:pPr>
  </w:style>
  <w:style w:type="paragraph" w:styleId="a4">
    <w:name w:val="Balloon Text"/>
    <w:basedOn w:val="a"/>
    <w:link w:val="Char0"/>
    <w:uiPriority w:val="99"/>
    <w:semiHidden/>
    <w:unhideWhenUsed/>
    <w:qFormat/>
    <w:rsid w:val="00BF3E7C"/>
    <w:rPr>
      <w:sz w:val="18"/>
      <w:szCs w:val="18"/>
    </w:rPr>
  </w:style>
  <w:style w:type="paragraph" w:styleId="a5">
    <w:name w:val="footer"/>
    <w:basedOn w:val="a"/>
    <w:link w:val="Char1"/>
    <w:uiPriority w:val="99"/>
    <w:unhideWhenUsed/>
    <w:qFormat/>
    <w:rsid w:val="00BF3E7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BF3E7C"/>
    <w:pPr>
      <w:pBdr>
        <w:bottom w:val="single" w:sz="6" w:space="1" w:color="auto"/>
      </w:pBdr>
      <w:tabs>
        <w:tab w:val="center" w:pos="4153"/>
        <w:tab w:val="right" w:pos="8306"/>
      </w:tabs>
      <w:snapToGrid w:val="0"/>
      <w:jc w:val="center"/>
    </w:pPr>
    <w:rPr>
      <w:sz w:val="18"/>
      <w:szCs w:val="18"/>
    </w:rPr>
  </w:style>
  <w:style w:type="paragraph" w:styleId="a7">
    <w:name w:val="Message Header"/>
    <w:basedOn w:val="a"/>
    <w:link w:val="Char3"/>
    <w:uiPriority w:val="99"/>
    <w:semiHidden/>
    <w:unhideWhenUsed/>
    <w:qFormat/>
    <w:rsid w:val="00BF3E7C"/>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8">
    <w:name w:val="annotation subject"/>
    <w:basedOn w:val="a3"/>
    <w:next w:val="a3"/>
    <w:link w:val="Char4"/>
    <w:uiPriority w:val="99"/>
    <w:semiHidden/>
    <w:unhideWhenUsed/>
    <w:rsid w:val="00BF3E7C"/>
    <w:rPr>
      <w:b/>
      <w:bCs/>
    </w:rPr>
  </w:style>
  <w:style w:type="character" w:styleId="a9">
    <w:name w:val="annotation reference"/>
    <w:basedOn w:val="a0"/>
    <w:uiPriority w:val="99"/>
    <w:semiHidden/>
    <w:unhideWhenUsed/>
    <w:qFormat/>
    <w:rsid w:val="00BF3E7C"/>
    <w:rPr>
      <w:sz w:val="21"/>
      <w:szCs w:val="21"/>
    </w:rPr>
  </w:style>
  <w:style w:type="character" w:customStyle="1" w:styleId="Char2">
    <w:name w:val="页眉 Char"/>
    <w:basedOn w:val="a0"/>
    <w:link w:val="a6"/>
    <w:uiPriority w:val="99"/>
    <w:qFormat/>
    <w:rsid w:val="00BF3E7C"/>
    <w:rPr>
      <w:sz w:val="18"/>
      <w:szCs w:val="18"/>
    </w:rPr>
  </w:style>
  <w:style w:type="character" w:customStyle="1" w:styleId="Char1">
    <w:name w:val="页脚 Char"/>
    <w:basedOn w:val="a0"/>
    <w:link w:val="a5"/>
    <w:uiPriority w:val="99"/>
    <w:qFormat/>
    <w:rsid w:val="00BF3E7C"/>
    <w:rPr>
      <w:sz w:val="18"/>
      <w:szCs w:val="18"/>
    </w:rPr>
  </w:style>
  <w:style w:type="character" w:customStyle="1" w:styleId="Char0">
    <w:name w:val="批注框文本 Char"/>
    <w:basedOn w:val="a0"/>
    <w:link w:val="a4"/>
    <w:uiPriority w:val="99"/>
    <w:semiHidden/>
    <w:qFormat/>
    <w:rsid w:val="00BF3E7C"/>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qFormat/>
    <w:rsid w:val="00BF3E7C"/>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qFormat/>
    <w:rsid w:val="00BF3E7C"/>
    <w:rPr>
      <w:b/>
      <w:bCs/>
    </w:rPr>
  </w:style>
  <w:style w:type="paragraph" w:customStyle="1" w:styleId="1">
    <w:name w:val="修订1"/>
    <w:hidden/>
    <w:uiPriority w:val="99"/>
    <w:unhideWhenUsed/>
    <w:qFormat/>
    <w:rsid w:val="00BF3E7C"/>
    <w:rPr>
      <w:rFonts w:asciiTheme="minorHAnsi" w:eastAsiaTheme="minorEastAsia" w:hAnsiTheme="minorHAnsi" w:cstheme="minorBidi"/>
      <w:kern w:val="2"/>
      <w:sz w:val="21"/>
      <w:szCs w:val="22"/>
    </w:rPr>
  </w:style>
  <w:style w:type="character" w:customStyle="1" w:styleId="NormalCharacter">
    <w:name w:val="NormalCharacter"/>
    <w:semiHidden/>
    <w:qFormat/>
    <w:rsid w:val="00BF3E7C"/>
  </w:style>
  <w:style w:type="paragraph" w:customStyle="1" w:styleId="Char5">
    <w:name w:val="Char"/>
    <w:basedOn w:val="a"/>
    <w:qFormat/>
    <w:rsid w:val="00BF3E7C"/>
    <w:pPr>
      <w:ind w:left="567" w:hanging="283"/>
    </w:pPr>
    <w:rPr>
      <w:rFonts w:ascii="宋体" w:eastAsia="宋体" w:hAnsi="宋体" w:cs="Calibri"/>
      <w:sz w:val="28"/>
      <w:szCs w:val="24"/>
    </w:rPr>
  </w:style>
  <w:style w:type="paragraph" w:customStyle="1" w:styleId="10">
    <w:name w:val="正文_1"/>
    <w:next w:val="a7"/>
    <w:qFormat/>
    <w:rsid w:val="00BF3E7C"/>
    <w:pPr>
      <w:widowControl w:val="0"/>
      <w:jc w:val="both"/>
    </w:pPr>
    <w:rPr>
      <w:kern w:val="2"/>
      <w:sz w:val="21"/>
      <w:szCs w:val="22"/>
    </w:rPr>
  </w:style>
  <w:style w:type="character" w:customStyle="1" w:styleId="Char3">
    <w:name w:val="信息标题 Char"/>
    <w:basedOn w:val="a0"/>
    <w:link w:val="a7"/>
    <w:uiPriority w:val="99"/>
    <w:semiHidden/>
    <w:qFormat/>
    <w:rsid w:val="00BF3E7C"/>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172</Words>
  <Characters>981</Characters>
  <Application>Microsoft Office Word</Application>
  <DocSecurity>0</DocSecurity>
  <Lines>8</Lines>
  <Paragraphs>2</Paragraphs>
  <ScaleCrop>false</ScaleCrop>
  <Company>china</Company>
  <LinksUpToDate>false</LinksUpToDate>
  <CharactersWithSpaces>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26</cp:revision>
  <cp:lastPrinted>2021-10-19T01:59:00Z</cp:lastPrinted>
  <dcterms:created xsi:type="dcterms:W3CDTF">2021-02-25T07:46:00Z</dcterms:created>
  <dcterms:modified xsi:type="dcterms:W3CDTF">2021-10-19T02:02:00Z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CE46918CEAAD4A19BA8ED6B62881C4F6</vt:lpwstr>
  </property>
</Properties>
</file>