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Ind w:w="60" w:type="dxa"/>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2D22DE">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3D腹腔镜</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AB3EF4">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AB3C1C">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RPr="00E558FD"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E558FD" w:rsidRDefault="001E18E3">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558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558FD" w:rsidRDefault="002D22DE" w:rsidP="00E80FFE">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2台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03670F" w:rsidRDefault="00EA427F">
            <w:pPr>
              <w:widowControl/>
              <w:adjustRightInd w:val="0"/>
              <w:snapToGrid w:val="0"/>
              <w:spacing w:line="240" w:lineRule="atLeast"/>
              <w:jc w:val="center"/>
              <w:rPr>
                <w:rFonts w:ascii="仿宋_GB2312" w:eastAsia="仿宋_GB2312" w:hAnsi="宋体" w:cs="宋体"/>
                <w:b/>
                <w:color w:val="FF0000"/>
                <w:kern w:val="0"/>
                <w:sz w:val="28"/>
                <w:szCs w:val="28"/>
              </w:rPr>
            </w:pPr>
            <w:r w:rsidRPr="0003670F">
              <w:rPr>
                <w:rFonts w:ascii="仿宋_GB2312" w:eastAsia="仿宋_GB2312" w:hAnsi="宋体" w:cs="宋体" w:hint="eastAsia"/>
                <w:b/>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EA427F" w:rsidRPr="0003670F" w:rsidRDefault="00EA427F" w:rsidP="002D22DE">
            <w:pPr>
              <w:pStyle w:val="ab"/>
              <w:adjustRightInd w:val="0"/>
              <w:snapToGrid w:val="0"/>
              <w:spacing w:after="0"/>
              <w:ind w:firstLineChars="0" w:firstLine="0"/>
              <w:rPr>
                <w:rFonts w:ascii="仿宋_GB2312" w:eastAsia="仿宋_GB2312" w:hAnsi="宋体" w:cs="宋体"/>
                <w:b/>
                <w:kern w:val="0"/>
                <w:sz w:val="28"/>
                <w:szCs w:val="28"/>
              </w:rPr>
            </w:pPr>
            <w:r w:rsidRPr="0003670F">
              <w:rPr>
                <w:rFonts w:ascii="仿宋_GB2312" w:eastAsia="仿宋_GB2312" w:hAnsi="宋体" w:cs="宋体" w:hint="eastAsia"/>
                <w:b/>
                <w:kern w:val="0"/>
                <w:sz w:val="28"/>
                <w:szCs w:val="28"/>
              </w:rPr>
              <w:t>3D摄像主机系统  1套</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处理 3D 、4K 画面信号，分辨率支持≥3840×2160，逐行扫描</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EA427F" w:rsidRPr="001C70B9"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图像色域范围BT. 2020、BT. 709</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F21B6F" w:rsidP="007B779D">
            <w:pPr>
              <w:pStyle w:val="ab"/>
              <w:adjustRightInd w:val="0"/>
              <w:snapToGrid w:val="0"/>
              <w:spacing w:after="0"/>
              <w:ind w:firstLineChars="0" w:firstLine="0"/>
              <w:rPr>
                <w:rFonts w:ascii="仿宋_GB2312" w:eastAsia="仿宋_GB2312" w:hAnsi="宋体" w:cs="宋体"/>
                <w:kern w:val="0"/>
                <w:sz w:val="28"/>
                <w:szCs w:val="28"/>
              </w:rPr>
            </w:pPr>
            <w:r>
              <w:rPr>
                <w:rFonts w:ascii="仿宋_GB2312" w:eastAsia="仿宋_GB2312" w:hAnsi="宋体" w:cs="宋体" w:hint="eastAsia"/>
                <w:kern w:val="0"/>
                <w:sz w:val="28"/>
                <w:szCs w:val="28"/>
              </w:rPr>
              <w:t>集成图文工作站功能，</w:t>
            </w:r>
            <w:r w:rsidR="00EA427F" w:rsidRPr="002D22DE">
              <w:rPr>
                <w:rFonts w:ascii="仿宋_GB2312" w:eastAsia="仿宋_GB2312" w:hAnsi="宋体" w:cs="宋体" w:hint="eastAsia"/>
                <w:kern w:val="0"/>
                <w:sz w:val="28"/>
                <w:szCs w:val="28"/>
              </w:rPr>
              <w:t>术中记录</w:t>
            </w:r>
            <w:r w:rsidR="00925294" w:rsidRPr="002D22DE">
              <w:rPr>
                <w:rFonts w:ascii="仿宋_GB2312" w:eastAsia="仿宋_GB2312" w:hAnsi="宋体" w:cs="宋体" w:hint="eastAsia"/>
                <w:kern w:val="0"/>
                <w:sz w:val="28"/>
                <w:szCs w:val="28"/>
              </w:rPr>
              <w:t>≥</w:t>
            </w:r>
            <w:r w:rsidR="00EA427F" w:rsidRPr="002D22DE">
              <w:rPr>
                <w:rFonts w:ascii="仿宋_GB2312" w:eastAsia="仿宋_GB2312" w:hAnsi="宋体" w:cs="宋体" w:hint="eastAsia"/>
                <w:kern w:val="0"/>
                <w:sz w:val="28"/>
                <w:szCs w:val="28"/>
              </w:rPr>
              <w:t>1920x1080 pixels全高清录像及3840x2160 pixels超高清图片</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F21B6F" w:rsidP="007B779D">
            <w:pPr>
              <w:pStyle w:val="ab"/>
              <w:adjustRightInd w:val="0"/>
              <w:snapToGrid w:val="0"/>
              <w:spacing w:after="0"/>
              <w:ind w:firstLineChars="0" w:firstLine="0"/>
              <w:rPr>
                <w:rFonts w:ascii="仿宋_GB2312" w:eastAsia="仿宋_GB2312" w:hAnsi="宋体" w:cs="宋体"/>
                <w:kern w:val="0"/>
                <w:sz w:val="28"/>
                <w:szCs w:val="28"/>
              </w:rPr>
            </w:pPr>
            <w:r>
              <w:rPr>
                <w:rFonts w:ascii="仿宋_GB2312" w:eastAsia="仿宋_GB2312" w:hAnsi="宋体" w:cs="宋体" w:hint="eastAsia"/>
                <w:kern w:val="0"/>
                <w:sz w:val="28"/>
                <w:szCs w:val="28"/>
              </w:rPr>
              <w:t>主机能</w:t>
            </w:r>
            <w:r w:rsidR="00EA427F" w:rsidRPr="002D22DE">
              <w:rPr>
                <w:rFonts w:ascii="仿宋_GB2312" w:eastAsia="仿宋_GB2312" w:hAnsi="宋体" w:cs="宋体" w:hint="eastAsia"/>
                <w:kern w:val="0"/>
                <w:sz w:val="28"/>
                <w:szCs w:val="28"/>
              </w:rPr>
              <w:t>同时处理两路图像信号，进行标准画面与增强画面进行同屏对比显示</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133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A427F" w:rsidRPr="00E558FD">
              <w:rPr>
                <w:rFonts w:ascii="仿宋_GB2312" w:eastAsia="仿宋_GB2312" w:hAnsi="宋体" w:cs="宋体" w:hint="eastAsia"/>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单平台双镜联合，两幅不同内镜图像在同一显示器分屏显示</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根据手术需要，动态调节画面亮度，暗处增亮，并降低反光</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1.7</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至少2种腔镜光谱分析处理模式，可提高对血管的辨识度</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1.8</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术野画面至少5级亮度可调</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1.9</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术野画面至少3倍电子放大功能，7</w:t>
            </w:r>
            <w:r w:rsidR="00F21B6F">
              <w:rPr>
                <w:rFonts w:ascii="仿宋_GB2312" w:eastAsia="仿宋_GB2312" w:hAnsi="宋体" w:cs="宋体" w:hint="eastAsia"/>
                <w:kern w:val="0"/>
                <w:sz w:val="28"/>
                <w:szCs w:val="28"/>
              </w:rPr>
              <w:t>级可调，</w:t>
            </w:r>
            <w:r w:rsidRPr="002D22DE">
              <w:rPr>
                <w:rFonts w:ascii="仿宋_GB2312" w:eastAsia="仿宋_GB2312" w:hAnsi="宋体" w:cs="宋体" w:hint="eastAsia"/>
                <w:kern w:val="0"/>
                <w:sz w:val="28"/>
                <w:szCs w:val="28"/>
              </w:rPr>
              <w:t>自适应缩放功能</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1.10</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至少2种纤维镜图像优化功能</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1.11</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术野画面可实现上下、左右及180°翻转功能</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133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A427F" w:rsidRPr="00E558FD">
              <w:rPr>
                <w:rFonts w:ascii="仿宋_GB2312" w:eastAsia="仿宋_GB2312" w:hAnsi="宋体" w:cs="宋体" w:hint="eastAsia"/>
                <w:kern w:val="0"/>
                <w:sz w:val="28"/>
                <w:szCs w:val="28"/>
              </w:rPr>
              <w:t>1.12</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3D 和 2D 图像之间的一键切换</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1.13</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F21B6F">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通过摄像头可操控手术设备，如气腹机，电子调光冷光源，与一体化手术室无缝连接</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1.14</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至少4 个USB接口</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1.15</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输出端口：DP数字端口2个，12G-SDI数字端口1个， DVI-D数字端口1个</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1.16</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B779D">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电气安全：医用设备电气安全CF级别I类防护，可应用于心脏设备</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F21B6F" w:rsidRDefault="00EA427F">
            <w:pPr>
              <w:widowControl/>
              <w:adjustRightInd w:val="0"/>
              <w:snapToGrid w:val="0"/>
              <w:spacing w:line="240" w:lineRule="atLeast"/>
              <w:jc w:val="center"/>
              <w:rPr>
                <w:rFonts w:ascii="仿宋_GB2312" w:eastAsia="仿宋_GB2312" w:hAnsi="宋体" w:cs="宋体"/>
                <w:b/>
                <w:kern w:val="0"/>
                <w:sz w:val="28"/>
                <w:szCs w:val="28"/>
              </w:rPr>
            </w:pPr>
            <w:r w:rsidRPr="00F21B6F">
              <w:rPr>
                <w:rFonts w:ascii="仿宋_GB2312" w:eastAsia="仿宋_GB2312" w:hAnsi="宋体" w:cs="宋体" w:hint="eastAsia"/>
                <w:b/>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EA427F" w:rsidRPr="00F21B6F" w:rsidRDefault="00EA427F" w:rsidP="002D22DE">
            <w:pPr>
              <w:pStyle w:val="ab"/>
              <w:adjustRightInd w:val="0"/>
              <w:snapToGrid w:val="0"/>
              <w:spacing w:after="0"/>
              <w:ind w:firstLineChars="0" w:firstLine="0"/>
              <w:rPr>
                <w:rFonts w:ascii="仿宋_GB2312" w:eastAsia="仿宋_GB2312" w:hAnsi="宋体" w:cs="宋体"/>
                <w:b/>
                <w:kern w:val="0"/>
                <w:sz w:val="28"/>
                <w:szCs w:val="28"/>
              </w:rPr>
            </w:pPr>
            <w:r w:rsidRPr="00F21B6F">
              <w:rPr>
                <w:rFonts w:ascii="仿宋_GB2312" w:eastAsia="仿宋_GB2312" w:hAnsi="宋体" w:cs="宋体" w:hint="eastAsia"/>
                <w:b/>
                <w:kern w:val="0"/>
                <w:sz w:val="28"/>
                <w:szCs w:val="28"/>
              </w:rPr>
              <w:t>4K摄像头连接主机  1台</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133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A427F" w:rsidRPr="00E558FD">
              <w:rPr>
                <w:rFonts w:ascii="仿宋_GB2312" w:eastAsia="仿宋_GB2312" w:hAnsi="宋体" w:cs="宋体" w:hint="eastAsia"/>
                <w:kern w:val="0"/>
                <w:sz w:val="28"/>
                <w:szCs w:val="28"/>
              </w:rPr>
              <w:t>2.1</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kern w:val="0"/>
                <w:sz w:val="28"/>
                <w:szCs w:val="28"/>
              </w:rPr>
              <w:t>输出分辨率</w:t>
            </w:r>
            <w:r w:rsidR="00E13336">
              <w:rPr>
                <w:rFonts w:ascii="仿宋_GB2312" w:eastAsia="仿宋_GB2312" w:hAnsi="宋体" w:cs="宋体" w:hint="eastAsia"/>
                <w:kern w:val="0"/>
                <w:sz w:val="28"/>
                <w:szCs w:val="28"/>
              </w:rPr>
              <w:t>≥</w:t>
            </w:r>
            <w:r w:rsidRPr="002D22DE">
              <w:rPr>
                <w:rFonts w:ascii="仿宋_GB2312" w:eastAsia="仿宋_GB2312" w:hAnsi="宋体" w:cs="宋体" w:hint="eastAsia"/>
                <w:kern w:val="0"/>
                <w:sz w:val="28"/>
                <w:szCs w:val="28"/>
              </w:rPr>
              <w:t>384</w:t>
            </w:r>
            <w:r w:rsidRPr="002D22DE">
              <w:rPr>
                <w:rFonts w:ascii="仿宋_GB2312" w:eastAsia="仿宋_GB2312" w:hAnsi="宋体" w:cs="宋体"/>
                <w:kern w:val="0"/>
                <w:sz w:val="28"/>
                <w:szCs w:val="28"/>
              </w:rPr>
              <w:t>0x</w:t>
            </w:r>
            <w:r w:rsidRPr="002D22DE">
              <w:rPr>
                <w:rFonts w:ascii="仿宋_GB2312" w:eastAsia="仿宋_GB2312" w:hAnsi="宋体" w:cs="宋体" w:hint="eastAsia"/>
                <w:kern w:val="0"/>
                <w:sz w:val="28"/>
                <w:szCs w:val="28"/>
              </w:rPr>
              <w:t>2160</w:t>
            </w:r>
            <w:r w:rsidRPr="002D22DE">
              <w:rPr>
                <w:rFonts w:ascii="仿宋_GB2312" w:eastAsia="仿宋_GB2312" w:hAnsi="宋体" w:cs="宋体"/>
                <w:kern w:val="0"/>
                <w:sz w:val="28"/>
                <w:szCs w:val="28"/>
              </w:rPr>
              <w:t>P，逐行扫描，</w:t>
            </w:r>
            <w:r w:rsidRPr="002D22DE">
              <w:rPr>
                <w:rFonts w:ascii="仿宋_GB2312" w:eastAsia="仿宋_GB2312" w:hAnsi="宋体" w:cs="宋体" w:hint="eastAsia"/>
                <w:kern w:val="0"/>
                <w:sz w:val="28"/>
                <w:szCs w:val="28"/>
              </w:rPr>
              <w:t>4K</w:t>
            </w:r>
            <w:r w:rsidRPr="002D22DE">
              <w:rPr>
                <w:rFonts w:ascii="仿宋_GB2312" w:eastAsia="仿宋_GB2312" w:hAnsi="宋体" w:cs="宋体"/>
                <w:kern w:val="0"/>
                <w:sz w:val="28"/>
                <w:szCs w:val="28"/>
              </w:rPr>
              <w:t>全数字化信号传输</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2.2</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377084" w:rsidP="002D22DE">
            <w:pPr>
              <w:pStyle w:val="ab"/>
              <w:adjustRightInd w:val="0"/>
              <w:snapToGrid w:val="0"/>
              <w:spacing w:after="0"/>
              <w:ind w:firstLineChars="0" w:firstLine="0"/>
              <w:rPr>
                <w:rFonts w:ascii="仿宋_GB2312" w:eastAsia="仿宋_GB2312" w:hAnsi="宋体" w:cs="宋体"/>
                <w:kern w:val="0"/>
                <w:sz w:val="28"/>
                <w:szCs w:val="28"/>
              </w:rPr>
            </w:pPr>
            <w:r>
              <w:rPr>
                <w:rFonts w:ascii="仿宋_GB2312" w:eastAsia="仿宋_GB2312" w:hAnsi="宋体" w:cs="宋体"/>
                <w:kern w:val="0"/>
                <w:sz w:val="28"/>
                <w:szCs w:val="28"/>
              </w:rPr>
              <w:t>摄像主机内置集成图文工作站功能，术中通过摄像头</w:t>
            </w:r>
            <w:r>
              <w:rPr>
                <w:rFonts w:ascii="仿宋_GB2312" w:eastAsia="仿宋_GB2312" w:hAnsi="宋体" w:cs="宋体" w:hint="eastAsia"/>
                <w:kern w:val="0"/>
                <w:sz w:val="28"/>
                <w:szCs w:val="28"/>
              </w:rPr>
              <w:t>实</w:t>
            </w:r>
            <w:r w:rsidR="00EA427F" w:rsidRPr="002D22DE">
              <w:rPr>
                <w:rFonts w:ascii="仿宋_GB2312" w:eastAsia="仿宋_GB2312" w:hAnsi="宋体" w:cs="宋体"/>
                <w:kern w:val="0"/>
                <w:sz w:val="28"/>
                <w:szCs w:val="28"/>
              </w:rPr>
              <w:t>时抓取1920x1080P全高清录像及1920x1080高清图片</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2.3</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kern w:val="0"/>
                <w:sz w:val="28"/>
                <w:szCs w:val="28"/>
              </w:rPr>
              <w:t>术野画面可实现上下、左右及180</w:t>
            </w:r>
            <w:r w:rsidRPr="002D22DE">
              <w:rPr>
                <w:rFonts w:ascii="仿宋_GB2312" w:eastAsia="仿宋_GB2312" w:hAnsi="宋体" w:cs="宋体"/>
                <w:kern w:val="0"/>
                <w:sz w:val="28"/>
                <w:szCs w:val="28"/>
              </w:rPr>
              <w:t>°</w:t>
            </w:r>
            <w:r w:rsidRPr="002D22DE">
              <w:rPr>
                <w:rFonts w:ascii="仿宋_GB2312" w:eastAsia="仿宋_GB2312" w:hAnsi="宋体" w:cs="宋体"/>
                <w:kern w:val="0"/>
                <w:sz w:val="28"/>
                <w:szCs w:val="28"/>
              </w:rPr>
              <w:t>翻转功能</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2.4</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kern w:val="0"/>
                <w:sz w:val="28"/>
                <w:szCs w:val="28"/>
              </w:rPr>
              <w:t>智能化图形菜单，避免术野遮挡，功能直观显示选择和参数设定</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2.5</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kern w:val="0"/>
                <w:sz w:val="28"/>
                <w:szCs w:val="28"/>
              </w:rPr>
              <w:t>具有多种腔镜手术调节模式，以满足不同手术对画质的要求</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2.6</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kern w:val="0"/>
                <w:sz w:val="28"/>
                <w:szCs w:val="28"/>
              </w:rPr>
              <w:t>实现连接打印机即时打印功能</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lastRenderedPageBreak/>
              <w:t>2.7</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kern w:val="0"/>
                <w:sz w:val="28"/>
                <w:szCs w:val="28"/>
              </w:rPr>
              <w:t>单平台双镜联合，两幅不同腔镜图像在同一显示器分屏显示</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2.8</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kern w:val="0"/>
                <w:sz w:val="28"/>
                <w:szCs w:val="28"/>
              </w:rPr>
              <w:t>电气安全：医用设备电气安全CF-1类，可应用于心脏设备。（主机具有CF-1类安全标示，需提供图片或实物验证）</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EA427F" w:rsidRPr="007B779D" w:rsidRDefault="00EA427F" w:rsidP="002D22DE">
            <w:pPr>
              <w:pStyle w:val="ab"/>
              <w:adjustRightInd w:val="0"/>
              <w:snapToGrid w:val="0"/>
              <w:spacing w:after="0"/>
              <w:ind w:firstLineChars="0" w:firstLine="0"/>
              <w:rPr>
                <w:rFonts w:ascii="仿宋_GB2312" w:eastAsia="仿宋_GB2312" w:hAnsi="宋体" w:cs="宋体"/>
                <w:b/>
                <w:kern w:val="0"/>
                <w:sz w:val="28"/>
                <w:szCs w:val="28"/>
              </w:rPr>
            </w:pPr>
            <w:r w:rsidRPr="007B779D">
              <w:rPr>
                <w:rFonts w:ascii="仿宋_GB2312" w:eastAsia="仿宋_GB2312" w:hAnsi="宋体" w:cs="宋体" w:hint="eastAsia"/>
                <w:b/>
                <w:kern w:val="0"/>
                <w:sz w:val="28"/>
                <w:szCs w:val="28"/>
              </w:rPr>
              <w:t>3D 摄像头/3D 电子镜2根</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3.1</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3D 电子内窥镜头端整合 2 组数字图像采集镜片（前置 CCD），提供高清分辨率的影像；</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3.2</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可拆卸摄像头连接线；</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3.3</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摄像头按钮≥3 个按钮，可编程；</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3.4</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景深范围：0-200mm；</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3.5</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 xml:space="preserve">外径：10mm，工作长度≥300mm </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3.6</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视向角：30°；</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3.7</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电击防护等级：CF，除颤防护；</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3.8</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同时满足高温高压消毒灭菌和低温等离子消毒灭菌；</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3.9</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摄像头重量≤500g；</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3.10</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消毒网篮 2 个：用于连续电缆和光缆的清洗、消毒和储存</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EA427F" w:rsidRPr="007B779D" w:rsidRDefault="00EA427F" w:rsidP="002D22DE">
            <w:pPr>
              <w:pStyle w:val="ab"/>
              <w:adjustRightInd w:val="0"/>
              <w:snapToGrid w:val="0"/>
              <w:spacing w:after="0"/>
              <w:ind w:firstLineChars="0" w:firstLine="0"/>
              <w:rPr>
                <w:rFonts w:ascii="仿宋_GB2312" w:eastAsia="仿宋_GB2312" w:hAnsi="宋体" w:cs="宋体"/>
                <w:b/>
                <w:kern w:val="0"/>
                <w:sz w:val="28"/>
                <w:szCs w:val="28"/>
              </w:rPr>
            </w:pPr>
            <w:r w:rsidRPr="007B779D">
              <w:rPr>
                <w:rFonts w:ascii="仿宋_GB2312" w:eastAsia="仿宋_GB2312" w:hAnsi="宋体" w:cs="宋体" w:hint="eastAsia"/>
                <w:b/>
                <w:kern w:val="0"/>
                <w:sz w:val="28"/>
                <w:szCs w:val="28"/>
              </w:rPr>
              <w:t>4K摄像头1个</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4.1</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采集像素：摄像头像素不小于3840 x2160</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4.2</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700EF7">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重量</w:t>
            </w:r>
            <w:r w:rsidR="00700EF7">
              <w:rPr>
                <w:rFonts w:ascii="仿宋_GB2312" w:eastAsia="仿宋_GB2312" w:hAnsi="宋体" w:cs="宋体" w:hint="eastAsia"/>
                <w:kern w:val="0"/>
                <w:sz w:val="28"/>
                <w:szCs w:val="28"/>
              </w:rPr>
              <w:t>≤</w:t>
            </w:r>
            <w:r w:rsidRPr="002D22DE">
              <w:rPr>
                <w:rFonts w:ascii="仿宋_GB2312" w:eastAsia="仿宋_GB2312" w:hAnsi="宋体" w:cs="宋体" w:hint="eastAsia"/>
                <w:kern w:val="0"/>
                <w:sz w:val="28"/>
                <w:szCs w:val="28"/>
              </w:rPr>
              <w:t>2</w:t>
            </w:r>
            <w:r w:rsidR="00700EF7">
              <w:rPr>
                <w:rFonts w:ascii="仿宋_GB2312" w:eastAsia="仿宋_GB2312" w:hAnsi="宋体" w:cs="宋体" w:hint="eastAsia"/>
                <w:kern w:val="0"/>
                <w:sz w:val="28"/>
                <w:szCs w:val="28"/>
              </w:rPr>
              <w:t>5</w:t>
            </w:r>
            <w:r w:rsidRPr="002D22DE">
              <w:rPr>
                <w:rFonts w:ascii="仿宋_GB2312" w:eastAsia="仿宋_GB2312" w:hAnsi="宋体" w:cs="宋体" w:hint="eastAsia"/>
                <w:kern w:val="0"/>
                <w:sz w:val="28"/>
                <w:szCs w:val="28"/>
              </w:rPr>
              <w:t>0g，握持轻便</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4.3</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全数字化摄像头，图像在摄像头端完成数字化处理，全程数字化影像传输</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4.4</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通过摄像头按键控制气腹机，冷光源</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4.5</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摄像头2个按键可设置不少于4种快捷键，可预设功能至少包括术野录像、拍照、打印、白平衡、亮度、色彩</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4.6</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电气安全：医用设备电气安全CF-1类，可应用于心脏设备</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700EF7" w:rsidRDefault="00EA427F">
            <w:pPr>
              <w:widowControl/>
              <w:adjustRightInd w:val="0"/>
              <w:snapToGrid w:val="0"/>
              <w:spacing w:line="240" w:lineRule="atLeast"/>
              <w:jc w:val="center"/>
              <w:rPr>
                <w:rFonts w:ascii="仿宋_GB2312" w:eastAsia="仿宋_GB2312" w:hAnsi="宋体" w:cs="宋体"/>
                <w:b/>
                <w:kern w:val="0"/>
                <w:sz w:val="28"/>
                <w:szCs w:val="28"/>
              </w:rPr>
            </w:pPr>
            <w:r w:rsidRPr="00700EF7">
              <w:rPr>
                <w:rFonts w:ascii="仿宋_GB2312" w:eastAsia="仿宋_GB2312" w:hAnsi="宋体" w:cs="宋体" w:hint="eastAsia"/>
                <w:b/>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EA427F" w:rsidRPr="00700EF7" w:rsidRDefault="00EA427F" w:rsidP="002D22DE">
            <w:pPr>
              <w:pStyle w:val="ab"/>
              <w:adjustRightInd w:val="0"/>
              <w:snapToGrid w:val="0"/>
              <w:spacing w:after="0"/>
              <w:ind w:firstLineChars="0" w:firstLine="0"/>
              <w:rPr>
                <w:rFonts w:ascii="仿宋_GB2312" w:eastAsia="仿宋_GB2312" w:hAnsi="宋体" w:cs="宋体"/>
                <w:b/>
                <w:kern w:val="0"/>
                <w:sz w:val="28"/>
                <w:szCs w:val="28"/>
              </w:rPr>
            </w:pPr>
            <w:r w:rsidRPr="00700EF7">
              <w:rPr>
                <w:rFonts w:ascii="仿宋_GB2312" w:eastAsia="仿宋_GB2312" w:hAnsi="宋体" w:cs="宋体" w:hint="eastAsia"/>
                <w:b/>
                <w:kern w:val="0"/>
                <w:sz w:val="28"/>
                <w:szCs w:val="28"/>
              </w:rPr>
              <w:t>冷光源1台</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5.1</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医用冷光源，疝灯≥300W，可连续使用时间≥500 小时，备用应急灯，应急灯寿命不小于 500 小时；</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5.2</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可连接所有纤维内镜，万用接口连接线</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5.3</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可以全自动调节亮度输出，光路光栅控制</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5.4</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具备模块化光源设计，方便更换灯泡</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5.5</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导光束：可高温高压消毒（1条）</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700EF7" w:rsidRDefault="00EA427F">
            <w:pPr>
              <w:widowControl/>
              <w:adjustRightInd w:val="0"/>
              <w:snapToGrid w:val="0"/>
              <w:spacing w:line="240" w:lineRule="atLeast"/>
              <w:jc w:val="center"/>
              <w:rPr>
                <w:rFonts w:ascii="仿宋_GB2312" w:eastAsia="仿宋_GB2312" w:hAnsi="宋体" w:cs="宋体"/>
                <w:b/>
                <w:kern w:val="0"/>
                <w:sz w:val="28"/>
                <w:szCs w:val="28"/>
              </w:rPr>
            </w:pPr>
            <w:r w:rsidRPr="00700EF7">
              <w:rPr>
                <w:rFonts w:ascii="仿宋_GB2312" w:eastAsia="仿宋_GB2312" w:hAnsi="宋体" w:cs="宋体" w:hint="eastAsia"/>
                <w:b/>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EA427F" w:rsidRPr="00700EF7" w:rsidRDefault="00EA427F" w:rsidP="002D22DE">
            <w:pPr>
              <w:pStyle w:val="ab"/>
              <w:adjustRightInd w:val="0"/>
              <w:snapToGrid w:val="0"/>
              <w:spacing w:after="0"/>
              <w:ind w:firstLineChars="0" w:firstLine="0"/>
              <w:rPr>
                <w:rFonts w:ascii="仿宋_GB2312" w:eastAsia="仿宋_GB2312" w:hAnsi="宋体" w:cs="宋体"/>
                <w:b/>
                <w:kern w:val="0"/>
                <w:sz w:val="28"/>
                <w:szCs w:val="28"/>
              </w:rPr>
            </w:pPr>
            <w:r w:rsidRPr="00700EF7">
              <w:rPr>
                <w:rFonts w:ascii="仿宋_GB2312" w:eastAsia="仿宋_GB2312" w:hAnsi="宋体" w:cs="宋体" w:hint="eastAsia"/>
                <w:b/>
                <w:kern w:val="0"/>
                <w:sz w:val="28"/>
                <w:szCs w:val="28"/>
              </w:rPr>
              <w:t>医用高清液晶监视器1台</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6.1</w:t>
            </w:r>
          </w:p>
        </w:tc>
        <w:tc>
          <w:tcPr>
            <w:tcW w:w="9498" w:type="dxa"/>
            <w:gridSpan w:val="4"/>
            <w:tcBorders>
              <w:top w:val="nil"/>
              <w:left w:val="nil"/>
              <w:bottom w:val="single" w:sz="8" w:space="0" w:color="008000"/>
              <w:right w:val="single" w:sz="8" w:space="0" w:color="008000"/>
            </w:tcBorders>
            <w:shd w:val="clear" w:color="auto" w:fill="auto"/>
          </w:tcPr>
          <w:p w:rsidR="00EA427F" w:rsidRPr="00700EF7" w:rsidRDefault="00EA427F" w:rsidP="002D22DE">
            <w:pPr>
              <w:pStyle w:val="ab"/>
              <w:adjustRightInd w:val="0"/>
              <w:snapToGrid w:val="0"/>
              <w:spacing w:after="0"/>
              <w:ind w:firstLineChars="0" w:firstLine="0"/>
              <w:rPr>
                <w:rFonts w:ascii="仿宋_GB2312" w:eastAsia="仿宋_GB2312" w:hAnsi="宋体" w:cs="宋体"/>
                <w:color w:val="FF0000"/>
                <w:kern w:val="0"/>
                <w:sz w:val="28"/>
                <w:szCs w:val="28"/>
              </w:rPr>
            </w:pPr>
            <w:r w:rsidRPr="00700EF7">
              <w:rPr>
                <w:rFonts w:ascii="仿宋_GB2312" w:eastAsia="仿宋_GB2312" w:hAnsi="宋体" w:cs="宋体" w:hint="eastAsia"/>
                <w:color w:val="FF0000"/>
                <w:kern w:val="0"/>
                <w:sz w:val="28"/>
                <w:szCs w:val="28"/>
              </w:rPr>
              <w:t>医用 3D4K 高清液晶监视器</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6.2</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≥32 英寸，宽高比 16:9</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6.3</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支持分辨率≥3840×2160，抗电刀干扰</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6.4</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 xml:space="preserve">3D 图像性能：偏振光式 3D </w:t>
            </w:r>
            <w:r w:rsidR="00700EF7">
              <w:rPr>
                <w:rFonts w:ascii="仿宋_GB2312" w:eastAsia="仿宋_GB2312" w:hAnsi="宋体" w:cs="宋体" w:hint="eastAsia"/>
                <w:kern w:val="0"/>
                <w:sz w:val="28"/>
                <w:szCs w:val="28"/>
              </w:rPr>
              <w:t>显示技术</w:t>
            </w:r>
            <w:r w:rsidRPr="002D22DE">
              <w:rPr>
                <w:rFonts w:ascii="仿宋_GB2312" w:eastAsia="仿宋_GB2312" w:hAnsi="宋体" w:cs="宋体" w:hint="eastAsia"/>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6.5</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3D 格式：SIMUL/Line-by-Line、Side-by-Side、Top-Bottom</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6.6</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 xml:space="preserve">3D 输入接口：HDMI、DVI-D、SDI </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6.7</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输出接口包括 DVI-D、SDI、DC</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6.8</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3D 眼镜：圆偏振光式 3D 眼镜，10 副</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6.9</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3D 夹片式眼镜，采用圆偏振原理，10 副</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7B779D">
              <w:rPr>
                <w:rFonts w:ascii="仿宋_GB2312" w:eastAsia="仿宋_GB2312" w:hAnsi="宋体" w:cs="宋体" w:hint="eastAsia"/>
                <w:b/>
                <w:kern w:val="0"/>
                <w:sz w:val="28"/>
                <w:szCs w:val="28"/>
              </w:rPr>
              <w:t>高性能气腹机系统1套</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lastRenderedPageBreak/>
              <w:t>7.1</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700EF7" w:rsidP="002D22DE">
            <w:pPr>
              <w:pStyle w:val="ab"/>
              <w:adjustRightInd w:val="0"/>
              <w:snapToGrid w:val="0"/>
              <w:spacing w:after="0"/>
              <w:ind w:firstLineChars="0" w:firstLine="0"/>
              <w:rPr>
                <w:rFonts w:ascii="仿宋_GB2312" w:eastAsia="仿宋_GB2312" w:hAnsi="宋体" w:cs="宋体"/>
                <w:kern w:val="0"/>
                <w:sz w:val="28"/>
                <w:szCs w:val="28"/>
              </w:rPr>
            </w:pPr>
            <w:r>
              <w:rPr>
                <w:rFonts w:ascii="仿宋_GB2312" w:eastAsia="仿宋_GB2312" w:hAnsi="宋体" w:cs="宋体" w:hint="eastAsia"/>
                <w:kern w:val="0"/>
                <w:sz w:val="28"/>
                <w:szCs w:val="28"/>
              </w:rPr>
              <w:t>全自动压力调节装置，</w:t>
            </w:r>
            <w:r w:rsidR="00EA427F" w:rsidRPr="002D22DE">
              <w:rPr>
                <w:rFonts w:ascii="仿宋_GB2312" w:eastAsia="仿宋_GB2312" w:hAnsi="宋体" w:cs="宋体" w:hint="eastAsia"/>
                <w:kern w:val="0"/>
                <w:sz w:val="28"/>
                <w:szCs w:val="28"/>
              </w:rPr>
              <w:t xml:space="preserve">适用于成人和儿童：高精度灌流模式，调节精度 </w:t>
            </w:r>
            <w:r>
              <w:rPr>
                <w:rFonts w:ascii="仿宋_GB2312" w:eastAsia="仿宋_GB2312" w:hAnsi="宋体" w:cs="宋体" w:hint="eastAsia"/>
                <w:kern w:val="0"/>
                <w:sz w:val="28"/>
                <w:szCs w:val="28"/>
              </w:rPr>
              <w:t>≤</w:t>
            </w:r>
            <w:r w:rsidR="00EA427F" w:rsidRPr="002D22DE">
              <w:rPr>
                <w:rFonts w:ascii="仿宋_GB2312" w:eastAsia="仿宋_GB2312" w:hAnsi="宋体" w:cs="宋体" w:hint="eastAsia"/>
                <w:kern w:val="0"/>
                <w:sz w:val="28"/>
                <w:szCs w:val="28"/>
              </w:rPr>
              <w:t>0.1L/min</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A427F"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A427F" w:rsidRPr="00E558FD" w:rsidRDefault="00EA427F">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7.2</w:t>
            </w:r>
          </w:p>
        </w:tc>
        <w:tc>
          <w:tcPr>
            <w:tcW w:w="9498" w:type="dxa"/>
            <w:gridSpan w:val="4"/>
            <w:tcBorders>
              <w:top w:val="nil"/>
              <w:left w:val="nil"/>
              <w:bottom w:val="single" w:sz="8" w:space="0" w:color="008000"/>
              <w:right w:val="single" w:sz="8" w:space="0" w:color="008000"/>
            </w:tcBorders>
            <w:shd w:val="clear" w:color="auto" w:fill="auto"/>
          </w:tcPr>
          <w:p w:rsidR="00EA427F" w:rsidRPr="002D22DE" w:rsidRDefault="00EA427F"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进气量：</w:t>
            </w:r>
            <w:r w:rsidR="00700EF7">
              <w:rPr>
                <w:rFonts w:ascii="仿宋_GB2312" w:eastAsia="仿宋_GB2312" w:hAnsi="宋体" w:cs="宋体" w:hint="eastAsia"/>
                <w:kern w:val="0"/>
                <w:sz w:val="28"/>
                <w:szCs w:val="28"/>
              </w:rPr>
              <w:t>≥</w:t>
            </w:r>
            <w:r w:rsidRPr="002D22DE">
              <w:rPr>
                <w:rFonts w:ascii="仿宋_GB2312" w:eastAsia="仿宋_GB2312" w:hAnsi="宋体" w:cs="宋体" w:hint="eastAsia"/>
                <w:kern w:val="0"/>
                <w:sz w:val="28"/>
                <w:szCs w:val="28"/>
              </w:rPr>
              <w:t>0-50升/分连续可调，具有加温功能</w:t>
            </w:r>
          </w:p>
        </w:tc>
        <w:tc>
          <w:tcPr>
            <w:tcW w:w="798" w:type="dxa"/>
            <w:tcBorders>
              <w:top w:val="nil"/>
              <w:left w:val="nil"/>
              <w:bottom w:val="single" w:sz="8" w:space="0" w:color="008000"/>
              <w:right w:val="single" w:sz="8" w:space="0" w:color="008000"/>
            </w:tcBorders>
            <w:shd w:val="clear" w:color="auto" w:fill="auto"/>
            <w:vAlign w:val="center"/>
          </w:tcPr>
          <w:p w:rsidR="00EA427F" w:rsidRDefault="00EA427F"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7.3</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050F59">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直接接 CO2 瓶的高压设置和接中心供气的低压设置</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7.4</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050F59">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总进气量显示</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7.5</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050F59">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腹内压力过高报警，并自动减压功能</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7.6</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050F59">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电器安全最高等级 CF</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700EF7" w:rsidRDefault="00700EF7">
            <w:pPr>
              <w:widowControl/>
              <w:adjustRightInd w:val="0"/>
              <w:snapToGrid w:val="0"/>
              <w:spacing w:line="240" w:lineRule="atLeast"/>
              <w:jc w:val="center"/>
              <w:rPr>
                <w:rFonts w:ascii="仿宋_GB2312" w:eastAsia="仿宋_GB2312" w:hAnsi="宋体" w:cs="宋体"/>
                <w:b/>
                <w:kern w:val="0"/>
                <w:sz w:val="28"/>
                <w:szCs w:val="28"/>
              </w:rPr>
            </w:pPr>
            <w:r w:rsidRPr="00700EF7">
              <w:rPr>
                <w:rFonts w:ascii="仿宋_GB2312" w:eastAsia="仿宋_GB2312" w:hAnsi="宋体" w:cs="宋体" w:hint="eastAsia"/>
                <w:b/>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700EF7" w:rsidRPr="00700EF7" w:rsidRDefault="00700EF7" w:rsidP="002D22DE">
            <w:pPr>
              <w:tabs>
                <w:tab w:val="left" w:pos="709"/>
              </w:tabs>
              <w:adjustRightInd w:val="0"/>
              <w:snapToGrid w:val="0"/>
              <w:rPr>
                <w:rFonts w:ascii="仿宋_GB2312" w:eastAsia="仿宋_GB2312" w:hAnsi="宋体" w:cs="宋体"/>
                <w:b/>
                <w:kern w:val="0"/>
                <w:sz w:val="28"/>
                <w:szCs w:val="28"/>
              </w:rPr>
            </w:pPr>
            <w:r w:rsidRPr="00700EF7">
              <w:rPr>
                <w:rFonts w:ascii="仿宋_GB2312" w:eastAsia="仿宋_GB2312" w:hAnsi="宋体" w:cs="宋体" w:hint="eastAsia"/>
                <w:b/>
                <w:kern w:val="0"/>
                <w:sz w:val="28"/>
                <w:szCs w:val="28"/>
              </w:rPr>
              <w:t>3D医用影像记录仪系统：数量 1 套</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8.1</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视频输入输出信号:具备五路输入接口，包括 3G-SDI、DVI、VGA/RGBHV/YPbPr、S-Video、Composite 信号输入，环通输出</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8.2</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录制格式: 影像录制为 MP4 格式</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8.3</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文件分段: 录制视频时，可设置每个视频文件的时间长度</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8.4</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700EF7">
            <w:pPr>
              <w:pStyle w:val="ab"/>
              <w:adjustRightInd w:val="0"/>
              <w:snapToGrid w:val="0"/>
              <w:spacing w:after="0"/>
              <w:ind w:firstLineChars="0" w:firstLine="0"/>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2D22DE">
              <w:rPr>
                <w:rFonts w:ascii="仿宋_GB2312" w:eastAsia="仿宋_GB2312" w:hAnsi="宋体" w:cs="宋体" w:hint="eastAsia"/>
                <w:kern w:val="0"/>
                <w:sz w:val="28"/>
                <w:szCs w:val="28"/>
              </w:rPr>
              <w:t>7”触摸屏显示屏</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8.5</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水印功能: 支持文字图片叠加功能，可在视频录像上直接叠加手术信息、医院徽标等文字和图案</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8.6</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移动硬盘插槽: 机壳具备内置移动硬盘插槽以防护移动硬盘</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2D22DE">
            <w:pPr>
              <w:pStyle w:val="ab"/>
              <w:adjustRightInd w:val="0"/>
              <w:snapToGrid w:val="0"/>
              <w:spacing w:after="0"/>
              <w:ind w:firstLineChars="0" w:firstLine="0"/>
              <w:rPr>
                <w:rFonts w:ascii="仿宋_GB2312" w:eastAsia="仿宋_GB2312" w:hAnsi="宋体" w:cs="宋体"/>
                <w:kern w:val="0"/>
                <w:sz w:val="28"/>
                <w:szCs w:val="28"/>
              </w:rPr>
            </w:pPr>
            <w:r w:rsidRPr="007B779D">
              <w:rPr>
                <w:rFonts w:ascii="仿宋_GB2312" w:eastAsia="仿宋_GB2312" w:hAnsi="宋体" w:cs="宋体" w:hint="eastAsia"/>
                <w:b/>
                <w:kern w:val="0"/>
                <w:sz w:val="28"/>
                <w:szCs w:val="28"/>
              </w:rPr>
              <w:t>3D 腔镜系统专用台车1台</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9.1</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2D22DE">
            <w:pPr>
              <w:pStyle w:val="ab"/>
              <w:adjustRightInd w:val="0"/>
              <w:snapToGrid w:val="0"/>
              <w:spacing w:after="0"/>
              <w:ind w:firstLineChars="0" w:firstLine="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立体分层、稳固耐用</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6702A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9.2</w:t>
            </w:r>
          </w:p>
        </w:tc>
        <w:tc>
          <w:tcPr>
            <w:tcW w:w="9498" w:type="dxa"/>
            <w:gridSpan w:val="4"/>
            <w:tcBorders>
              <w:top w:val="nil"/>
              <w:left w:val="nil"/>
              <w:bottom w:val="single" w:sz="8" w:space="0" w:color="008000"/>
              <w:right w:val="single" w:sz="8" w:space="0" w:color="008000"/>
            </w:tcBorders>
            <w:shd w:val="clear" w:color="auto" w:fill="auto"/>
          </w:tcPr>
          <w:p w:rsidR="00700EF7" w:rsidRPr="002D22DE" w:rsidRDefault="00700EF7" w:rsidP="002D22DE">
            <w:pPr>
              <w:adjustRightInd w:val="0"/>
              <w:snapToGrid w:val="0"/>
              <w:rPr>
                <w:rFonts w:ascii="仿宋_GB2312" w:eastAsia="仿宋_GB2312" w:hAnsi="宋体" w:cs="宋体"/>
                <w:kern w:val="0"/>
                <w:sz w:val="28"/>
                <w:szCs w:val="28"/>
              </w:rPr>
            </w:pPr>
            <w:r w:rsidRPr="002D22DE">
              <w:rPr>
                <w:rFonts w:ascii="仿宋_GB2312" w:eastAsia="仿宋_GB2312" w:hAnsi="宋体" w:cs="宋体" w:hint="eastAsia"/>
                <w:kern w:val="0"/>
                <w:sz w:val="28"/>
                <w:szCs w:val="28"/>
              </w:rPr>
              <w:t>台车配电源接口，具备监视器悬挂等装置</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ED46F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CA2C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rsidP="009D31B5">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vAlign w:val="center"/>
          </w:tcPr>
          <w:p w:rsidR="00700EF7" w:rsidRPr="009169B1" w:rsidRDefault="00700EF7" w:rsidP="004A479B">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Pr="00E558FD" w:rsidRDefault="00700EF7" w:rsidP="002D22DE">
            <w:pPr>
              <w:widowControl/>
              <w:adjustRightInd w:val="0"/>
              <w:snapToGrid w:val="0"/>
              <w:spacing w:line="240" w:lineRule="atLeast"/>
              <w:jc w:val="center"/>
              <w:rPr>
                <w:rFonts w:ascii="仿宋_GB2312" w:eastAsia="仿宋_GB2312" w:hAnsi="宋体" w:cs="宋体"/>
                <w:kern w:val="0"/>
                <w:sz w:val="28"/>
                <w:szCs w:val="28"/>
              </w:rPr>
            </w:pPr>
            <w:r w:rsidRPr="00E558FD">
              <w:rPr>
                <w:rFonts w:ascii="仿宋_GB2312" w:eastAsia="仿宋_GB2312" w:hAnsi="宋体"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vAlign w:val="center"/>
          </w:tcPr>
          <w:p w:rsidR="00700EF7" w:rsidRPr="009169B1" w:rsidRDefault="00700EF7" w:rsidP="004A479B">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p>
        </w:tc>
      </w:tr>
      <w:tr w:rsidR="00700EF7"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700EF7" w:rsidRPr="003538C3" w:rsidRDefault="00BA6DB0">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700EF7"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700EF7" w:rsidRDefault="00700EF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0EF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700EF7" w:rsidRDefault="00700EF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700EF7" w:rsidRDefault="00700EF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700EF7" w:rsidRDefault="00700EF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700EF7" w:rsidRDefault="00700EF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700EF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700EF7" w:rsidRDefault="00700EF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700EF7" w:rsidRDefault="00700EF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700EF7" w:rsidRDefault="00700EF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700EF7" w:rsidRDefault="00700EF7">
            <w:pPr>
              <w:adjustRightInd w:val="0"/>
              <w:snapToGrid w:val="0"/>
              <w:spacing w:line="240" w:lineRule="atLeast"/>
              <w:jc w:val="right"/>
              <w:rPr>
                <w:rFonts w:ascii="仿宋_GB2312" w:eastAsia="仿宋_GB2312"/>
                <w:b/>
                <w:sz w:val="20"/>
                <w:szCs w:val="28"/>
              </w:rPr>
            </w:pPr>
          </w:p>
          <w:p w:rsidR="00700EF7" w:rsidRDefault="00700EF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F10" w:rsidRDefault="003C7F10" w:rsidP="00863368">
      <w:r>
        <w:separator/>
      </w:r>
    </w:p>
  </w:endnote>
  <w:endnote w:type="continuationSeparator" w:id="1">
    <w:p w:rsidR="003C7F10" w:rsidRDefault="003C7F10"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F10" w:rsidRDefault="003C7F10" w:rsidP="00863368">
      <w:r>
        <w:separator/>
      </w:r>
    </w:p>
  </w:footnote>
  <w:footnote w:type="continuationSeparator" w:id="1">
    <w:p w:rsidR="003C7F10" w:rsidRDefault="003C7F10"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1FF6911C"/>
    <w:multiLevelType w:val="multilevel"/>
    <w:tmpl w:val="1FF6911C"/>
    <w:lvl w:ilvl="0">
      <w:start w:val="1"/>
      <w:numFmt w:val="decimal"/>
      <w:suff w:val="nothing"/>
      <w:lvlText w:val="%1、"/>
      <w:lvlJc w:val="left"/>
      <w:pPr>
        <w:ind w:left="0" w:firstLine="0"/>
      </w:pPr>
      <w:rPr>
        <w:rFonts w:hint="default"/>
      </w:rPr>
    </w:lvl>
    <w:lvl w:ilvl="1">
      <w:start w:val="1"/>
      <w:numFmt w:val="decimal"/>
      <w:suff w:val="nothing"/>
      <w:lvlText w:val="%1.%2、"/>
      <w:lvlJc w:val="left"/>
      <w:pPr>
        <w:ind w:left="151"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3670F"/>
    <w:rsid w:val="00036A38"/>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C70B9"/>
    <w:rsid w:val="001D5322"/>
    <w:rsid w:val="001D557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2DE"/>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084"/>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C7F10"/>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1787"/>
    <w:rsid w:val="004727A2"/>
    <w:rsid w:val="004745AE"/>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0EF7"/>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1CE4"/>
    <w:rsid w:val="0078476D"/>
    <w:rsid w:val="00786272"/>
    <w:rsid w:val="00786465"/>
    <w:rsid w:val="0078786E"/>
    <w:rsid w:val="007A1B2E"/>
    <w:rsid w:val="007A4409"/>
    <w:rsid w:val="007A554C"/>
    <w:rsid w:val="007B1234"/>
    <w:rsid w:val="007B26B8"/>
    <w:rsid w:val="007B6D31"/>
    <w:rsid w:val="007B779D"/>
    <w:rsid w:val="007C0823"/>
    <w:rsid w:val="007C3C61"/>
    <w:rsid w:val="007D0BB2"/>
    <w:rsid w:val="007E2F44"/>
    <w:rsid w:val="007E4156"/>
    <w:rsid w:val="007E6493"/>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529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2A2D"/>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97E35"/>
    <w:rsid w:val="00AA061F"/>
    <w:rsid w:val="00AA2BD7"/>
    <w:rsid w:val="00AA7A46"/>
    <w:rsid w:val="00AB1A45"/>
    <w:rsid w:val="00AB3C1C"/>
    <w:rsid w:val="00AB3EF4"/>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A6DB0"/>
    <w:rsid w:val="00BB0E31"/>
    <w:rsid w:val="00BB2A06"/>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3336"/>
    <w:rsid w:val="00E16495"/>
    <w:rsid w:val="00E16B2A"/>
    <w:rsid w:val="00E1737B"/>
    <w:rsid w:val="00E260A9"/>
    <w:rsid w:val="00E26931"/>
    <w:rsid w:val="00E33D8E"/>
    <w:rsid w:val="00E366A4"/>
    <w:rsid w:val="00E44019"/>
    <w:rsid w:val="00E45A69"/>
    <w:rsid w:val="00E466A8"/>
    <w:rsid w:val="00E470BF"/>
    <w:rsid w:val="00E558FD"/>
    <w:rsid w:val="00E677F7"/>
    <w:rsid w:val="00E71976"/>
    <w:rsid w:val="00E719BF"/>
    <w:rsid w:val="00E74359"/>
    <w:rsid w:val="00E80FFE"/>
    <w:rsid w:val="00E8106B"/>
    <w:rsid w:val="00E83E02"/>
    <w:rsid w:val="00E8698E"/>
    <w:rsid w:val="00E908EC"/>
    <w:rsid w:val="00E922D9"/>
    <w:rsid w:val="00E94A5B"/>
    <w:rsid w:val="00E97839"/>
    <w:rsid w:val="00EA427F"/>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1B6F"/>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36E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b/>
      <w:bCs/>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Body Text"/>
    <w:basedOn w:val="a"/>
    <w:link w:val="Char6"/>
    <w:uiPriority w:val="99"/>
    <w:semiHidden/>
    <w:unhideWhenUsed/>
    <w:rsid w:val="002D22DE"/>
    <w:pPr>
      <w:spacing w:after="120"/>
    </w:pPr>
  </w:style>
  <w:style w:type="character" w:customStyle="1" w:styleId="Char6">
    <w:name w:val="正文文本 Char"/>
    <w:basedOn w:val="a0"/>
    <w:link w:val="aa"/>
    <w:uiPriority w:val="99"/>
    <w:semiHidden/>
    <w:rsid w:val="002D22DE"/>
    <w:rPr>
      <w:rFonts w:asciiTheme="minorHAnsi" w:eastAsiaTheme="minorEastAsia" w:hAnsiTheme="minorHAnsi" w:cstheme="minorBidi"/>
      <w:kern w:val="2"/>
      <w:sz w:val="21"/>
      <w:szCs w:val="22"/>
    </w:rPr>
  </w:style>
  <w:style w:type="paragraph" w:styleId="ab">
    <w:name w:val="Body Text First Indent"/>
    <w:basedOn w:val="aa"/>
    <w:link w:val="Char7"/>
    <w:uiPriority w:val="99"/>
    <w:unhideWhenUsed/>
    <w:qFormat/>
    <w:rsid w:val="002D22DE"/>
    <w:pPr>
      <w:ind w:firstLineChars="100" w:firstLine="100"/>
    </w:pPr>
    <w:rPr>
      <w:rFonts w:ascii="Times New Roman" w:eastAsia="宋体" w:hAnsi="Times New Roman" w:cs="Times New Roman"/>
      <w:szCs w:val="24"/>
    </w:rPr>
  </w:style>
  <w:style w:type="character" w:customStyle="1" w:styleId="Char7">
    <w:name w:val="正文首行缩进 Char"/>
    <w:basedOn w:val="Char6"/>
    <w:link w:val="ab"/>
    <w:uiPriority w:val="99"/>
    <w:rsid w:val="002D22DE"/>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485</Words>
  <Characters>2765</Characters>
  <Application>Microsoft Office Word</Application>
  <DocSecurity>0</DocSecurity>
  <Lines>23</Lines>
  <Paragraphs>6</Paragraphs>
  <ScaleCrop>false</ScaleCrop>
  <Company>china</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15</cp:revision>
  <cp:lastPrinted>2021-01-22T01:22:00Z</cp:lastPrinted>
  <dcterms:created xsi:type="dcterms:W3CDTF">2021-02-26T01:56:00Z</dcterms:created>
  <dcterms:modified xsi:type="dcterms:W3CDTF">2021-10-22T02:30:00Z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