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2" w:type="dxa"/>
        <w:jc w:val="center"/>
        <w:tblLook w:val="04A0" w:firstRow="1" w:lastRow="0" w:firstColumn="1" w:lastColumn="0" w:noHBand="0" w:noVBand="1"/>
      </w:tblPr>
      <w:tblGrid>
        <w:gridCol w:w="1157"/>
        <w:gridCol w:w="8832"/>
        <w:gridCol w:w="603"/>
      </w:tblGrid>
      <w:tr w:rsidR="00363F42" w:rsidRPr="00363F42" w:rsidTr="002659F8">
        <w:trPr>
          <w:trHeight w:val="495"/>
          <w:jc w:val="center"/>
        </w:trPr>
        <w:tc>
          <w:tcPr>
            <w:tcW w:w="10592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A2272A" w:rsidP="00374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bookmarkStart w:id="0" w:name="_Hlk84342852"/>
            <w:bookmarkStart w:id="1" w:name="_Hlk84343149"/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脑卒中智能处理工作站</w:t>
            </w:r>
            <w:bookmarkEnd w:id="0"/>
          </w:p>
        </w:tc>
      </w:tr>
      <w:tr w:rsidR="00363F42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8"/>
              </w:rPr>
            </w:pPr>
            <w:proofErr w:type="gramStart"/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总体要求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 xml:space="preserve">　</w:t>
            </w:r>
          </w:p>
        </w:tc>
      </w:tr>
      <w:tr w:rsidR="00363F42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★</w:t>
            </w: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满足</w:t>
            </w:r>
            <w:r w:rsidR="00BE097C"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医院</w:t>
            </w: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要求，凡涉及设备安装及施工由中标方负责，按照</w:t>
            </w:r>
            <w:r w:rsidR="00BE097C"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医院</w:t>
            </w: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要求提供交钥匙工程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363F42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投标时要求提供原厂家的检验报告、技术参数表及产品彩页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BC1403" w:rsidRDefault="00363F42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7D32FA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★</w:t>
            </w: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3F6FC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提供近三年的销售业绩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3F6FC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7D32FA" w:rsidRPr="00363F42" w:rsidTr="002659F8">
        <w:trPr>
          <w:trHeight w:hRule="exact" w:val="558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3F6FC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3F6FC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7D32FA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3F6FC9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数量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3F6FC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套</w:t>
            </w:r>
          </w:p>
        </w:tc>
      </w:tr>
      <w:tr w:rsidR="007D32FA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2"/>
                <w:szCs w:val="28"/>
              </w:rPr>
              <w:t>二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2"/>
                <w:szCs w:val="28"/>
              </w:rPr>
              <w:t>技术要求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D32FA" w:rsidRPr="00BC1403" w:rsidRDefault="007D32FA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</w:p>
        </w:tc>
      </w:tr>
      <w:tr w:rsidR="00E86C3B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工作站硬件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4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1.1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CPU主频</w:t>
            </w:r>
            <w:r w:rsidRPr="00FF3BFB">
              <w:rPr>
                <w:rFonts w:ascii="微软雅黑" w:eastAsia="微软雅黑" w:hAnsi="微软雅黑" w:cs="Arial"/>
                <w:sz w:val="22"/>
              </w:rPr>
              <w:t>≥</w:t>
            </w:r>
            <w:r>
              <w:rPr>
                <w:rFonts w:ascii="微软雅黑" w:eastAsia="微软雅黑" w:hAnsi="微软雅黑" w:cs="Arial" w:hint="eastAsia"/>
                <w:sz w:val="22"/>
              </w:rPr>
              <w:t>3</w:t>
            </w:r>
            <w:r w:rsidRPr="00FF3BFB">
              <w:rPr>
                <w:rFonts w:ascii="微软雅黑" w:eastAsia="微软雅黑" w:hAnsi="微软雅黑" w:cs="Arial" w:hint="eastAsia"/>
                <w:sz w:val="22"/>
              </w:rPr>
              <w:t>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1.2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总内存</w:t>
            </w:r>
            <w:r w:rsidRPr="00FF3BFB">
              <w:rPr>
                <w:rFonts w:ascii="微软雅黑" w:eastAsia="微软雅黑" w:hAnsi="微软雅黑" w:cs="Arial"/>
                <w:sz w:val="22"/>
              </w:rPr>
              <w:t>≥</w:t>
            </w:r>
            <w:r>
              <w:rPr>
                <w:rFonts w:ascii="微软雅黑" w:eastAsia="微软雅黑" w:hAnsi="微软雅黑" w:cs="Arial" w:hint="eastAsia"/>
                <w:sz w:val="22"/>
              </w:rPr>
              <w:t>16</w:t>
            </w:r>
            <w:r w:rsidRPr="00FF3BFB">
              <w:rPr>
                <w:rFonts w:ascii="微软雅黑" w:eastAsia="微软雅黑" w:hAnsi="微软雅黑" w:cs="Arial"/>
                <w:sz w:val="22"/>
              </w:rPr>
              <w:t>GB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1.3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硬盘总容量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r w:rsidRPr="00FF3BFB">
              <w:rPr>
                <w:rFonts w:ascii="微软雅黑" w:eastAsia="微软雅黑" w:hAnsi="微软雅黑" w:cs="Arial"/>
                <w:sz w:val="22"/>
              </w:rPr>
              <w:t>≥</w:t>
            </w:r>
            <w:r>
              <w:rPr>
                <w:rFonts w:ascii="微软雅黑" w:eastAsia="微软雅黑" w:hAnsi="微软雅黑" w:cs="Arial"/>
                <w:sz w:val="22"/>
              </w:rPr>
              <w:t>1</w:t>
            </w:r>
            <w:r w:rsidRPr="00FF3BFB">
              <w:rPr>
                <w:rFonts w:ascii="微软雅黑" w:eastAsia="微软雅黑" w:hAnsi="微软雅黑" w:cs="Arial" w:hint="eastAsia"/>
                <w:sz w:val="22"/>
              </w:rPr>
              <w:t>0</w:t>
            </w:r>
            <w:r w:rsidRPr="00FF3BFB">
              <w:rPr>
                <w:rFonts w:ascii="微软雅黑" w:eastAsia="微软雅黑" w:hAnsi="微软雅黑" w:cs="Arial"/>
                <w:sz w:val="22"/>
              </w:rPr>
              <w:t>00GB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6C03E0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1.4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DVD刻录数据存储系统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6C03E0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1.5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光盘刻录数据存储系统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1.6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显示器规格：≥24英寸彩色高分辨率平板显示器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1.7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显示器矩阵：≥1920×1080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6C03E0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临床应用功能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6C03E0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自动多平面成像功能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具备</w:t>
            </w:r>
          </w:p>
        </w:tc>
      </w:tr>
      <w:tr w:rsidR="006C03E0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时间密度投影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成像（T-MIP）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具备</w:t>
            </w:r>
          </w:p>
        </w:tc>
      </w:tr>
      <w:tr w:rsidR="006C03E0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自动去骨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技术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具备</w:t>
            </w:r>
          </w:p>
        </w:tc>
      </w:tr>
      <w:tr w:rsidR="006C03E0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自动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滤除大血管及脑脊液技术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三维测量软件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能实现距离、角度、体积、面积等测量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2.6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三维处理软件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能实现缩放、层次、层面、背景、亮度、色彩等灵活处理和调整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636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2.7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4D全自动智能对位功能：提供排除呼吸、血管搏动等器官位移的影响，保证数据分析的准确性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6C03E0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2.8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多期</w:t>
            </w:r>
            <w:proofErr w:type="gramStart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相电影</w:t>
            </w:r>
            <w:proofErr w:type="gramEnd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浏览功能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具备</w:t>
            </w:r>
          </w:p>
        </w:tc>
      </w:tr>
      <w:tr w:rsidR="006C03E0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2.9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自动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选取AIF及VOF测量点</w:t>
            </w:r>
            <w:r w:rsidR="00E86C3B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r w:rsidR="00E86C3B"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各≥4个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6C03E0" w:rsidRPr="006C03E0" w:rsidRDefault="006C03E0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FB11D3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★</w:t>
            </w:r>
            <w:r w:rsidR="00E86C3B"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2.10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卒中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计算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模型算法</w:t>
            </w:r>
            <w:r w:rsidR="009C734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同时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提供去卷积算法及贝叶斯算法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去卷积模型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算法</w:t>
            </w:r>
            <w:r w:rsidR="009C734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提供多种模型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proofErr w:type="spellStart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oSVD</w:t>
            </w:r>
            <w:proofErr w:type="spellEnd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 xml:space="preserve">, </w:t>
            </w:r>
            <w:proofErr w:type="spellStart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cSVD</w:t>
            </w:r>
            <w:proofErr w:type="spellEnd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 xml:space="preserve">, </w:t>
            </w:r>
            <w:proofErr w:type="spellStart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sSVD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658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贝叶斯算法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可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生成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多种计算图：</w:t>
            </w:r>
            <w:proofErr w:type="spellStart"/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rBF</w:t>
            </w:r>
            <w:proofErr w:type="spellEnd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 xml:space="preserve">, BAT5, Delay, Sigma, MTT, </w:t>
            </w:r>
            <w:proofErr w:type="spellStart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err_rBF</w:t>
            </w:r>
            <w:proofErr w:type="spellEnd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 xml:space="preserve">, TTP, </w:t>
            </w:r>
            <w:proofErr w:type="spellStart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err_Delay</w:t>
            </w:r>
            <w:proofErr w:type="spellEnd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 xml:space="preserve">, </w:t>
            </w:r>
            <w:proofErr w:type="spellStart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rBV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648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自动计算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梗死核心的体积及位置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(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mismatch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556DF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自动计算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缺血区域的体积及位置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(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mismatch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★</w:t>
            </w:r>
            <w:r w:rsidR="00E86C3B"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自动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计算错配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比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lastRenderedPageBreak/>
              <w:t>★</w:t>
            </w:r>
            <w:r w:rsidR="00E86C3B"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2.16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提供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患者跟踪功能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(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follow up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2.16.1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自动进行位置匹配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2.16.2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量化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测量病灶体积变化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2.16.3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进行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减影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2.16.4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量化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测量减</w:t>
            </w:r>
            <w:proofErr w:type="gramStart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影变化</w:t>
            </w:r>
            <w:proofErr w:type="gramEnd"/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情况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2.16.5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49737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融合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患者的功能计算图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网络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及传输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86C3B" w:rsidRDefault="00E86C3B" w:rsidP="00E86C3B">
            <w:pPr>
              <w:jc w:val="center"/>
            </w:pPr>
            <w:r w:rsidRPr="008120CB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3.1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DICOM 3.0协议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实现数据和信息的保存、打印、查询、检索等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86C3B" w:rsidRDefault="00E86C3B" w:rsidP="00E86C3B">
            <w:pPr>
              <w:jc w:val="center"/>
            </w:pPr>
            <w:r w:rsidRPr="008120CB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3.2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图像格式转换功能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：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所有后处理图像均可转化为JPEG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等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格式文件并传输到PC机上使用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E86C3B" w:rsidRDefault="00E86C3B" w:rsidP="00E86C3B">
            <w:pPr>
              <w:jc w:val="center"/>
            </w:pPr>
            <w:r w:rsidRPr="008120CB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3.3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工作站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诊断为智能方式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，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自动生成报告结果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3.4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自动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生成结构化报告，包含量化测量结果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3.5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报告</w:t>
            </w:r>
            <w:r w:rsidR="009C734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支持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通过PACS</w:t>
            </w: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等</w:t>
            </w: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方式推送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3.6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E86C3B" w:rsidP="006C03E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/>
                <w:kern w:val="0"/>
                <w:sz w:val="22"/>
                <w:szCs w:val="28"/>
              </w:rPr>
              <w:t>报告生成速度</w:t>
            </w:r>
            <w:r>
              <w:rPr>
                <w:rFonts w:ascii="微软雅黑" w:eastAsia="微软雅黑" w:hAnsi="微软雅黑" w:cs="Arial" w:hint="eastAsia"/>
                <w:sz w:val="22"/>
              </w:rPr>
              <w:t>≤2</w:t>
            </w:r>
            <w:r>
              <w:rPr>
                <w:rFonts w:ascii="微软雅黑" w:eastAsia="微软雅黑" w:hAnsi="微软雅黑" w:cs="Arial"/>
                <w:sz w:val="22"/>
              </w:rPr>
              <w:t>min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Default="00E86C3B" w:rsidP="00E86C3B">
            <w:pPr>
              <w:spacing w:line="0" w:lineRule="atLeast"/>
              <w:jc w:val="center"/>
              <w:rPr>
                <w:rFonts w:ascii="微软雅黑" w:eastAsia="微软雅黑" w:hAnsi="微软雅黑" w:cs="Arial"/>
                <w:sz w:val="22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D91002" w:rsidRPr="00363F42" w:rsidTr="002659F8">
        <w:trPr>
          <w:trHeight w:hRule="exact" w:val="472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1002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1002" w:rsidRPr="006C03E0" w:rsidRDefault="00D91002" w:rsidP="00D91002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端口开放，且负责与我院现有PACS、RIS等信息系统对接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D91002" w:rsidRPr="006C03E0" w:rsidRDefault="00D91002" w:rsidP="00E86C3B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6C03E0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6C03E0" w:rsidRDefault="00D91002" w:rsidP="006C03E0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Cs/>
                <w:kern w:val="0"/>
                <w:sz w:val="22"/>
                <w:szCs w:val="28"/>
              </w:rPr>
              <w:t>提供详细配置清单（含名称、规格、型号、数量、单价及总价）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AF653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三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技术及售后服务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 xml:space="preserve">　</w:t>
            </w:r>
          </w:p>
        </w:tc>
      </w:tr>
      <w:tr w:rsidR="00E86C3B" w:rsidRPr="00363F42" w:rsidTr="002659F8">
        <w:trPr>
          <w:trHeight w:hRule="exact" w:val="697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★</w:t>
            </w: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1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707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2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703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8"/>
              </w:rPr>
              <w:t>★</w:t>
            </w: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3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72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4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  <w:tr w:rsidR="00E86C3B" w:rsidRPr="00363F42" w:rsidTr="002659F8">
        <w:trPr>
          <w:trHeight w:hRule="exact" w:val="454"/>
          <w:jc w:val="center"/>
        </w:trPr>
        <w:tc>
          <w:tcPr>
            <w:tcW w:w="115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5</w:t>
            </w:r>
          </w:p>
        </w:tc>
        <w:tc>
          <w:tcPr>
            <w:tcW w:w="8832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到货时间：合同签订后30日内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86C3B" w:rsidRPr="00BC1403" w:rsidRDefault="00E86C3B" w:rsidP="00BC140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2"/>
                <w:szCs w:val="28"/>
              </w:rPr>
            </w:pPr>
            <w:r w:rsidRPr="00BC1403">
              <w:rPr>
                <w:rFonts w:ascii="宋体" w:eastAsia="宋体" w:hAnsi="宋体" w:cs="宋体" w:hint="eastAsia"/>
                <w:kern w:val="0"/>
                <w:sz w:val="22"/>
                <w:szCs w:val="28"/>
              </w:rPr>
              <w:t>具备</w:t>
            </w:r>
          </w:p>
        </w:tc>
      </w:tr>
    </w:tbl>
    <w:p w:rsidR="00450D5B" w:rsidRPr="00FF7719" w:rsidRDefault="00450D5B" w:rsidP="00D40145">
      <w:pPr>
        <w:jc w:val="right"/>
      </w:pPr>
      <w:bookmarkStart w:id="2" w:name="_GoBack"/>
      <w:bookmarkEnd w:id="1"/>
      <w:bookmarkEnd w:id="2"/>
    </w:p>
    <w:sectPr w:rsidR="00450D5B" w:rsidRPr="00FF7719" w:rsidSect="00197505">
      <w:pgSz w:w="11906" w:h="16838"/>
      <w:pgMar w:top="454" w:right="720" w:bottom="39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50" w:rsidRDefault="00A62350" w:rsidP="00F10760">
      <w:r>
        <w:separator/>
      </w:r>
    </w:p>
  </w:endnote>
  <w:endnote w:type="continuationSeparator" w:id="0">
    <w:p w:rsidR="00A62350" w:rsidRDefault="00A62350" w:rsidP="00F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50" w:rsidRDefault="00A62350" w:rsidP="00F10760">
      <w:r>
        <w:separator/>
      </w:r>
    </w:p>
  </w:footnote>
  <w:footnote w:type="continuationSeparator" w:id="0">
    <w:p w:rsidR="00A62350" w:rsidRDefault="00A62350" w:rsidP="00F1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709"/>
    <w:multiLevelType w:val="hybridMultilevel"/>
    <w:tmpl w:val="C1C8C7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51765"/>
    <w:multiLevelType w:val="hybridMultilevel"/>
    <w:tmpl w:val="5F8630B8"/>
    <w:lvl w:ilvl="0" w:tplc="C91A5DF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1F4965"/>
    <w:multiLevelType w:val="hybridMultilevel"/>
    <w:tmpl w:val="C4543C44"/>
    <w:lvl w:ilvl="0" w:tplc="3328FBF4">
      <w:start w:val="1"/>
      <w:numFmt w:val="decimal"/>
      <w:lvlText w:val="2.16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4A72431"/>
    <w:multiLevelType w:val="hybridMultilevel"/>
    <w:tmpl w:val="1DC68DC4"/>
    <w:lvl w:ilvl="0" w:tplc="12BE7B7E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A5622C"/>
    <w:multiLevelType w:val="hybridMultilevel"/>
    <w:tmpl w:val="156C5720"/>
    <w:lvl w:ilvl="0" w:tplc="49B2AAD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C857C7"/>
    <w:multiLevelType w:val="hybridMultilevel"/>
    <w:tmpl w:val="65F259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3E3C"/>
    <w:rsid w:val="00025BCD"/>
    <w:rsid w:val="0006065B"/>
    <w:rsid w:val="000607E2"/>
    <w:rsid w:val="000645E0"/>
    <w:rsid w:val="00070BFA"/>
    <w:rsid w:val="00070C75"/>
    <w:rsid w:val="00074917"/>
    <w:rsid w:val="00086B24"/>
    <w:rsid w:val="000A711A"/>
    <w:rsid w:val="000B43EA"/>
    <w:rsid w:val="000C2A98"/>
    <w:rsid w:val="000C3117"/>
    <w:rsid w:val="000E3044"/>
    <w:rsid w:val="000E4676"/>
    <w:rsid w:val="000F092C"/>
    <w:rsid w:val="00107F80"/>
    <w:rsid w:val="00114999"/>
    <w:rsid w:val="00117E31"/>
    <w:rsid w:val="00143228"/>
    <w:rsid w:val="0015364A"/>
    <w:rsid w:val="00173774"/>
    <w:rsid w:val="001760E2"/>
    <w:rsid w:val="0018797D"/>
    <w:rsid w:val="00197505"/>
    <w:rsid w:val="001C10BB"/>
    <w:rsid w:val="001D7CC7"/>
    <w:rsid w:val="001E3C7E"/>
    <w:rsid w:val="001E406D"/>
    <w:rsid w:val="002157DA"/>
    <w:rsid w:val="00220E00"/>
    <w:rsid w:val="00224811"/>
    <w:rsid w:val="00243446"/>
    <w:rsid w:val="00253A87"/>
    <w:rsid w:val="00256883"/>
    <w:rsid w:val="00264D78"/>
    <w:rsid w:val="002659F8"/>
    <w:rsid w:val="00287A79"/>
    <w:rsid w:val="002A560A"/>
    <w:rsid w:val="002C4B63"/>
    <w:rsid w:val="002D1318"/>
    <w:rsid w:val="002E0512"/>
    <w:rsid w:val="002F2348"/>
    <w:rsid w:val="0030368A"/>
    <w:rsid w:val="00306986"/>
    <w:rsid w:val="00311977"/>
    <w:rsid w:val="0033485F"/>
    <w:rsid w:val="003439CE"/>
    <w:rsid w:val="00363F42"/>
    <w:rsid w:val="003745AB"/>
    <w:rsid w:val="00394F08"/>
    <w:rsid w:val="00395E72"/>
    <w:rsid w:val="003A452B"/>
    <w:rsid w:val="003A7DEA"/>
    <w:rsid w:val="003B4328"/>
    <w:rsid w:val="003B54C5"/>
    <w:rsid w:val="003C5460"/>
    <w:rsid w:val="003D1928"/>
    <w:rsid w:val="003F3C6D"/>
    <w:rsid w:val="00400E55"/>
    <w:rsid w:val="0042254D"/>
    <w:rsid w:val="00423179"/>
    <w:rsid w:val="0044409E"/>
    <w:rsid w:val="00444752"/>
    <w:rsid w:val="004450D3"/>
    <w:rsid w:val="004464AB"/>
    <w:rsid w:val="00450D5B"/>
    <w:rsid w:val="00480FC6"/>
    <w:rsid w:val="004840AB"/>
    <w:rsid w:val="00492F6C"/>
    <w:rsid w:val="004A68A8"/>
    <w:rsid w:val="004A7A40"/>
    <w:rsid w:val="004B3ECF"/>
    <w:rsid w:val="004B49AB"/>
    <w:rsid w:val="004D3F0E"/>
    <w:rsid w:val="004E5599"/>
    <w:rsid w:val="004F2FD2"/>
    <w:rsid w:val="004F732D"/>
    <w:rsid w:val="00550ABB"/>
    <w:rsid w:val="00553F83"/>
    <w:rsid w:val="00561B94"/>
    <w:rsid w:val="005956EE"/>
    <w:rsid w:val="005C2164"/>
    <w:rsid w:val="005E0A9E"/>
    <w:rsid w:val="006130A6"/>
    <w:rsid w:val="006158A1"/>
    <w:rsid w:val="006265AB"/>
    <w:rsid w:val="00633F8B"/>
    <w:rsid w:val="0064700E"/>
    <w:rsid w:val="00653A9E"/>
    <w:rsid w:val="00654F4F"/>
    <w:rsid w:val="006723F1"/>
    <w:rsid w:val="00677BD8"/>
    <w:rsid w:val="0069120C"/>
    <w:rsid w:val="006A1C50"/>
    <w:rsid w:val="006A529C"/>
    <w:rsid w:val="006B5A11"/>
    <w:rsid w:val="006C03E0"/>
    <w:rsid w:val="00710C25"/>
    <w:rsid w:val="0071625A"/>
    <w:rsid w:val="007174B4"/>
    <w:rsid w:val="00720A24"/>
    <w:rsid w:val="007258F7"/>
    <w:rsid w:val="00730452"/>
    <w:rsid w:val="00733A62"/>
    <w:rsid w:val="00750EEA"/>
    <w:rsid w:val="0076459F"/>
    <w:rsid w:val="00786272"/>
    <w:rsid w:val="00795E0D"/>
    <w:rsid w:val="007A4409"/>
    <w:rsid w:val="007A4A11"/>
    <w:rsid w:val="007B1234"/>
    <w:rsid w:val="007B26B8"/>
    <w:rsid w:val="007C0285"/>
    <w:rsid w:val="007C2DB8"/>
    <w:rsid w:val="007D32FA"/>
    <w:rsid w:val="007F3E93"/>
    <w:rsid w:val="0080183D"/>
    <w:rsid w:val="00807776"/>
    <w:rsid w:val="008156CA"/>
    <w:rsid w:val="00824F81"/>
    <w:rsid w:val="00834013"/>
    <w:rsid w:val="00837F45"/>
    <w:rsid w:val="00861DBF"/>
    <w:rsid w:val="008666D4"/>
    <w:rsid w:val="008732CB"/>
    <w:rsid w:val="008817C3"/>
    <w:rsid w:val="00882684"/>
    <w:rsid w:val="008B1254"/>
    <w:rsid w:val="008B4775"/>
    <w:rsid w:val="008D20D5"/>
    <w:rsid w:val="008D2F0A"/>
    <w:rsid w:val="008D4F7A"/>
    <w:rsid w:val="008F01E8"/>
    <w:rsid w:val="00907B6D"/>
    <w:rsid w:val="009123B7"/>
    <w:rsid w:val="00914B22"/>
    <w:rsid w:val="00923A0C"/>
    <w:rsid w:val="00932EB8"/>
    <w:rsid w:val="00945B26"/>
    <w:rsid w:val="00950617"/>
    <w:rsid w:val="009557C1"/>
    <w:rsid w:val="00976B8E"/>
    <w:rsid w:val="009A0E38"/>
    <w:rsid w:val="009A60FD"/>
    <w:rsid w:val="009C7340"/>
    <w:rsid w:val="009C75FC"/>
    <w:rsid w:val="009D4862"/>
    <w:rsid w:val="009D71CE"/>
    <w:rsid w:val="009E0F71"/>
    <w:rsid w:val="009E7BBF"/>
    <w:rsid w:val="00A2272A"/>
    <w:rsid w:val="00A31E7B"/>
    <w:rsid w:val="00A62350"/>
    <w:rsid w:val="00A72D8B"/>
    <w:rsid w:val="00A86FA7"/>
    <w:rsid w:val="00AB7988"/>
    <w:rsid w:val="00AF0AC0"/>
    <w:rsid w:val="00AF6533"/>
    <w:rsid w:val="00B051AA"/>
    <w:rsid w:val="00B10D02"/>
    <w:rsid w:val="00B12C28"/>
    <w:rsid w:val="00B17E82"/>
    <w:rsid w:val="00B22D58"/>
    <w:rsid w:val="00B31ABF"/>
    <w:rsid w:val="00B37328"/>
    <w:rsid w:val="00B377F8"/>
    <w:rsid w:val="00B50493"/>
    <w:rsid w:val="00B74966"/>
    <w:rsid w:val="00B760CA"/>
    <w:rsid w:val="00B81812"/>
    <w:rsid w:val="00BA3DA8"/>
    <w:rsid w:val="00BB0E31"/>
    <w:rsid w:val="00BB52ED"/>
    <w:rsid w:val="00BB5A53"/>
    <w:rsid w:val="00BC1403"/>
    <w:rsid w:val="00BC6B6B"/>
    <w:rsid w:val="00BD1076"/>
    <w:rsid w:val="00BE097C"/>
    <w:rsid w:val="00BF1246"/>
    <w:rsid w:val="00C05F9B"/>
    <w:rsid w:val="00C0649E"/>
    <w:rsid w:val="00C22471"/>
    <w:rsid w:val="00C40688"/>
    <w:rsid w:val="00C42A5C"/>
    <w:rsid w:val="00C45B11"/>
    <w:rsid w:val="00C46782"/>
    <w:rsid w:val="00C52898"/>
    <w:rsid w:val="00C64DA2"/>
    <w:rsid w:val="00C72E8F"/>
    <w:rsid w:val="00C73F7E"/>
    <w:rsid w:val="00C77611"/>
    <w:rsid w:val="00C820AC"/>
    <w:rsid w:val="00C83A03"/>
    <w:rsid w:val="00C84019"/>
    <w:rsid w:val="00C9321E"/>
    <w:rsid w:val="00C96DE6"/>
    <w:rsid w:val="00C9707F"/>
    <w:rsid w:val="00CB6DE6"/>
    <w:rsid w:val="00CC1E91"/>
    <w:rsid w:val="00CD5DEE"/>
    <w:rsid w:val="00CF68D8"/>
    <w:rsid w:val="00CF7DC6"/>
    <w:rsid w:val="00D05F88"/>
    <w:rsid w:val="00D2068A"/>
    <w:rsid w:val="00D22F3E"/>
    <w:rsid w:val="00D31D88"/>
    <w:rsid w:val="00D34242"/>
    <w:rsid w:val="00D40145"/>
    <w:rsid w:val="00D41142"/>
    <w:rsid w:val="00D418C7"/>
    <w:rsid w:val="00D67210"/>
    <w:rsid w:val="00D72852"/>
    <w:rsid w:val="00D8178E"/>
    <w:rsid w:val="00D91002"/>
    <w:rsid w:val="00D9174A"/>
    <w:rsid w:val="00DA665F"/>
    <w:rsid w:val="00DA7DF9"/>
    <w:rsid w:val="00DB2840"/>
    <w:rsid w:val="00DC324E"/>
    <w:rsid w:val="00DD0B14"/>
    <w:rsid w:val="00DD3B04"/>
    <w:rsid w:val="00E16B2A"/>
    <w:rsid w:val="00E1737B"/>
    <w:rsid w:val="00E260A9"/>
    <w:rsid w:val="00E26C10"/>
    <w:rsid w:val="00E27297"/>
    <w:rsid w:val="00E45A69"/>
    <w:rsid w:val="00E5202A"/>
    <w:rsid w:val="00E60872"/>
    <w:rsid w:val="00E86C3B"/>
    <w:rsid w:val="00EA5585"/>
    <w:rsid w:val="00EC1D88"/>
    <w:rsid w:val="00EC5CFC"/>
    <w:rsid w:val="00ED503D"/>
    <w:rsid w:val="00F00995"/>
    <w:rsid w:val="00F10760"/>
    <w:rsid w:val="00F26ACC"/>
    <w:rsid w:val="00F319AD"/>
    <w:rsid w:val="00F36BBB"/>
    <w:rsid w:val="00F7404D"/>
    <w:rsid w:val="00F95526"/>
    <w:rsid w:val="00FA704B"/>
    <w:rsid w:val="00FA7EE1"/>
    <w:rsid w:val="00FB11D3"/>
    <w:rsid w:val="00FF3317"/>
    <w:rsid w:val="00FF5FA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90022"/>
  <w15:docId w15:val="{9BEA83AE-D9B4-4071-A171-F3461853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760"/>
    <w:rPr>
      <w:sz w:val="18"/>
      <w:szCs w:val="18"/>
    </w:rPr>
  </w:style>
  <w:style w:type="paragraph" w:styleId="a7">
    <w:name w:val="List Paragraph"/>
    <w:basedOn w:val="a"/>
    <w:qFormat/>
    <w:rsid w:val="00D22F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233</Words>
  <Characters>1334</Characters>
  <Application>Microsoft Office Word</Application>
  <DocSecurity>0</DocSecurity>
  <Lines>11</Lines>
  <Paragraphs>3</Paragraphs>
  <ScaleCrop>false</ScaleCrop>
  <Company>china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2021-07-06T03:08:00Z</cp:lastPrinted>
  <dcterms:created xsi:type="dcterms:W3CDTF">2018-11-29T06:43:00Z</dcterms:created>
  <dcterms:modified xsi:type="dcterms:W3CDTF">2022-06-23T14:07:00Z</dcterms:modified>
</cp:coreProperties>
</file>