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417" w:type="dxa"/>
        <w:jc w:val="center"/>
        <w:tblLayout w:type="fixed"/>
        <w:tblLook w:val="04A0" w:firstRow="1" w:lastRow="0" w:firstColumn="1" w:lastColumn="0" w:noHBand="0" w:noVBand="1"/>
      </w:tblPr>
      <w:tblGrid>
        <w:gridCol w:w="937"/>
        <w:gridCol w:w="844"/>
        <w:gridCol w:w="3900"/>
        <w:gridCol w:w="1984"/>
        <w:gridCol w:w="2770"/>
        <w:gridCol w:w="982"/>
      </w:tblGrid>
      <w:tr w:rsidR="00196F94" w:rsidRPr="00196F94" w14:paraId="027ABB3B" w14:textId="77777777" w:rsidTr="00F54B1E">
        <w:trPr>
          <w:trHeight w:val="495"/>
          <w:jc w:val="center"/>
        </w:trPr>
        <w:tc>
          <w:tcPr>
            <w:tcW w:w="11417" w:type="dxa"/>
            <w:gridSpan w:val="6"/>
            <w:tcBorders>
              <w:bottom w:val="single" w:sz="8" w:space="0" w:color="008000"/>
            </w:tcBorders>
            <w:shd w:val="clear" w:color="auto" w:fill="auto"/>
            <w:vAlign w:val="center"/>
          </w:tcPr>
          <w:p w14:paraId="4C2D574B" w14:textId="3B44AABA" w:rsidR="00936D23" w:rsidRPr="00196F94" w:rsidRDefault="0044236D" w:rsidP="001F468D">
            <w:pPr>
              <w:widowControl/>
              <w:adjustRightInd w:val="0"/>
              <w:snapToGrid w:val="0"/>
              <w:spacing w:line="240" w:lineRule="atLeast"/>
              <w:jc w:val="center"/>
              <w:rPr>
                <w:rFonts w:ascii="仿宋_GB2312" w:eastAsia="仿宋_GB2312" w:hAnsi="宋体" w:cs="宋体"/>
                <w:b/>
                <w:bCs/>
                <w:kern w:val="0"/>
                <w:sz w:val="28"/>
                <w:szCs w:val="28"/>
              </w:rPr>
            </w:pPr>
            <w:r w:rsidRPr="00196F94">
              <w:rPr>
                <w:rFonts w:ascii="仿宋_GB2312" w:eastAsia="仿宋_GB2312" w:hAnsi="宋体" w:cs="宋体" w:hint="eastAsia"/>
                <w:b/>
                <w:bCs/>
                <w:kern w:val="0"/>
                <w:sz w:val="28"/>
                <w:szCs w:val="28"/>
              </w:rPr>
              <w:t>等离子</w:t>
            </w:r>
            <w:r w:rsidR="005A13EF" w:rsidRPr="00196F94">
              <w:rPr>
                <w:rFonts w:ascii="仿宋_GB2312" w:eastAsia="仿宋_GB2312" w:hAnsi="宋体" w:cs="宋体" w:hint="eastAsia"/>
                <w:b/>
                <w:bCs/>
                <w:kern w:val="0"/>
                <w:sz w:val="28"/>
                <w:szCs w:val="28"/>
              </w:rPr>
              <w:t>空气消毒机</w:t>
            </w:r>
          </w:p>
        </w:tc>
      </w:tr>
      <w:tr w:rsidR="00196F94" w:rsidRPr="00196F94" w14:paraId="0DFFA7FA"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96D77E3" w14:textId="77777777" w:rsidR="00936D23" w:rsidRPr="00196F94" w:rsidRDefault="007C0823" w:rsidP="00855B46">
            <w:pPr>
              <w:widowControl/>
              <w:adjustRightInd w:val="0"/>
              <w:snapToGrid w:val="0"/>
              <w:jc w:val="center"/>
              <w:rPr>
                <w:rFonts w:ascii="仿宋_GB2312" w:eastAsia="仿宋_GB2312" w:hAnsi="宋体" w:cs="宋体"/>
                <w:b/>
                <w:bCs/>
                <w:kern w:val="0"/>
                <w:sz w:val="28"/>
                <w:szCs w:val="28"/>
              </w:rPr>
            </w:pPr>
            <w:proofErr w:type="gramStart"/>
            <w:r w:rsidRPr="00196F94">
              <w:rPr>
                <w:rFonts w:ascii="仿宋_GB2312" w:eastAsia="仿宋_GB2312" w:hAnsi="宋体" w:cs="宋体" w:hint="eastAsia"/>
                <w:b/>
                <w:bCs/>
                <w:kern w:val="0"/>
                <w:sz w:val="28"/>
                <w:szCs w:val="28"/>
              </w:rPr>
              <w:t>一</w:t>
            </w:r>
            <w:proofErr w:type="gramEnd"/>
          </w:p>
        </w:tc>
        <w:tc>
          <w:tcPr>
            <w:tcW w:w="9498" w:type="dxa"/>
            <w:gridSpan w:val="4"/>
            <w:tcBorders>
              <w:top w:val="nil"/>
              <w:left w:val="nil"/>
              <w:bottom w:val="single" w:sz="8" w:space="0" w:color="008000"/>
              <w:right w:val="single" w:sz="8" w:space="0" w:color="008000"/>
            </w:tcBorders>
            <w:shd w:val="clear" w:color="auto" w:fill="auto"/>
            <w:vAlign w:val="center"/>
          </w:tcPr>
          <w:p w14:paraId="379D14D0" w14:textId="77777777" w:rsidR="00936D23" w:rsidRPr="00196F94" w:rsidRDefault="007C0823" w:rsidP="00855B46">
            <w:pPr>
              <w:widowControl/>
              <w:adjustRightInd w:val="0"/>
              <w:snapToGrid w:val="0"/>
              <w:jc w:val="left"/>
              <w:rPr>
                <w:rFonts w:ascii="仿宋_GB2312" w:eastAsia="仿宋_GB2312" w:hAnsi="宋体" w:cs="宋体"/>
                <w:b/>
                <w:bCs/>
                <w:kern w:val="0"/>
                <w:sz w:val="28"/>
                <w:szCs w:val="28"/>
              </w:rPr>
            </w:pPr>
            <w:r w:rsidRPr="00196F94">
              <w:rPr>
                <w:rFonts w:ascii="仿宋_GB2312" w:eastAsia="仿宋_GB2312" w:hAnsi="宋体" w:cs="宋体" w:hint="eastAsia"/>
                <w:b/>
                <w:bCs/>
                <w:kern w:val="0"/>
                <w:sz w:val="28"/>
                <w:szCs w:val="28"/>
              </w:rPr>
              <w:t>总体要求</w:t>
            </w:r>
          </w:p>
        </w:tc>
        <w:tc>
          <w:tcPr>
            <w:tcW w:w="982" w:type="dxa"/>
            <w:tcBorders>
              <w:top w:val="nil"/>
              <w:left w:val="nil"/>
              <w:bottom w:val="single" w:sz="8" w:space="0" w:color="008000"/>
              <w:right w:val="single" w:sz="8" w:space="0" w:color="008000"/>
            </w:tcBorders>
            <w:shd w:val="clear" w:color="auto" w:fill="auto"/>
            <w:vAlign w:val="center"/>
          </w:tcPr>
          <w:p w14:paraId="203435C6" w14:textId="77777777" w:rsidR="00936D23" w:rsidRPr="00196F94" w:rsidRDefault="007C0823" w:rsidP="00855B46">
            <w:pPr>
              <w:widowControl/>
              <w:adjustRightInd w:val="0"/>
              <w:snapToGrid w:val="0"/>
              <w:jc w:val="center"/>
              <w:rPr>
                <w:rFonts w:ascii="仿宋_GB2312" w:eastAsia="仿宋_GB2312" w:hAnsi="宋体" w:cs="宋体"/>
                <w:b/>
                <w:bCs/>
                <w:kern w:val="0"/>
                <w:sz w:val="28"/>
                <w:szCs w:val="28"/>
              </w:rPr>
            </w:pPr>
            <w:r w:rsidRPr="00196F94">
              <w:rPr>
                <w:rFonts w:ascii="仿宋_GB2312" w:eastAsia="仿宋_GB2312" w:hAnsi="宋体" w:cs="宋体" w:hint="eastAsia"/>
                <w:b/>
                <w:bCs/>
                <w:kern w:val="0"/>
                <w:sz w:val="28"/>
                <w:szCs w:val="28"/>
              </w:rPr>
              <w:t xml:space="preserve">　</w:t>
            </w:r>
          </w:p>
        </w:tc>
      </w:tr>
      <w:tr w:rsidR="00196F94" w:rsidRPr="00196F94" w14:paraId="060513E0"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3DBDA65" w14:textId="77777777" w:rsidR="001E18E3" w:rsidRPr="00196F94" w:rsidRDefault="001E18E3" w:rsidP="00855B46">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14:paraId="44560D7D" w14:textId="77777777" w:rsidR="001E18E3" w:rsidRPr="00196F94" w:rsidRDefault="001E18E3" w:rsidP="00855B46">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满足医院要求，凡涉及设备安装及施工由中标方负责，按照医院要求提供交钥匙工程</w:t>
            </w:r>
          </w:p>
        </w:tc>
        <w:tc>
          <w:tcPr>
            <w:tcW w:w="982" w:type="dxa"/>
            <w:tcBorders>
              <w:top w:val="nil"/>
              <w:left w:val="nil"/>
              <w:bottom w:val="single" w:sz="8" w:space="0" w:color="008000"/>
              <w:right w:val="single" w:sz="8" w:space="0" w:color="008000"/>
            </w:tcBorders>
            <w:shd w:val="clear" w:color="auto" w:fill="auto"/>
            <w:vAlign w:val="center"/>
          </w:tcPr>
          <w:p w14:paraId="3450421D" w14:textId="77777777" w:rsidR="001E18E3" w:rsidRPr="00196F94" w:rsidRDefault="001E18E3" w:rsidP="00855B46">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96F94" w:rsidRPr="00196F94" w14:paraId="63F50F69"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0BD83AD7" w14:textId="77777777" w:rsidR="001E18E3" w:rsidRPr="00196F94" w:rsidRDefault="001E18E3" w:rsidP="00855B46">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14:paraId="01560202" w14:textId="77777777" w:rsidR="001E18E3" w:rsidRPr="00196F94" w:rsidRDefault="001E18E3" w:rsidP="003F42C2">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投标时要求提供投标产品技术参数表（datasheet）及产品彩页</w:t>
            </w:r>
          </w:p>
        </w:tc>
        <w:tc>
          <w:tcPr>
            <w:tcW w:w="982" w:type="dxa"/>
            <w:tcBorders>
              <w:top w:val="nil"/>
              <w:left w:val="nil"/>
              <w:bottom w:val="single" w:sz="8" w:space="0" w:color="008000"/>
              <w:right w:val="single" w:sz="8" w:space="0" w:color="008000"/>
            </w:tcBorders>
            <w:shd w:val="clear" w:color="auto" w:fill="auto"/>
            <w:vAlign w:val="center"/>
          </w:tcPr>
          <w:p w14:paraId="5B97A72B" w14:textId="77777777" w:rsidR="001E18E3" w:rsidRPr="00196F94" w:rsidRDefault="001E18E3" w:rsidP="00855B46">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96F94" w:rsidRPr="00196F94" w14:paraId="7C0F13EE"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4B5D1EF0" w14:textId="74362902" w:rsidR="001E18E3" w:rsidRPr="00196F94" w:rsidRDefault="00266A29" w:rsidP="00855B46">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14:paraId="4E78B753" w14:textId="77777777" w:rsidR="001E18E3" w:rsidRPr="00196F94" w:rsidRDefault="001E18E3" w:rsidP="00855B46">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提供近三年的销售业绩</w:t>
            </w:r>
          </w:p>
        </w:tc>
        <w:tc>
          <w:tcPr>
            <w:tcW w:w="982" w:type="dxa"/>
            <w:tcBorders>
              <w:top w:val="nil"/>
              <w:left w:val="nil"/>
              <w:bottom w:val="single" w:sz="8" w:space="0" w:color="008000"/>
              <w:right w:val="single" w:sz="8" w:space="0" w:color="008000"/>
            </w:tcBorders>
            <w:shd w:val="clear" w:color="auto" w:fill="auto"/>
            <w:vAlign w:val="center"/>
          </w:tcPr>
          <w:p w14:paraId="081DD8B4" w14:textId="77777777" w:rsidR="001E18E3" w:rsidRPr="00196F94" w:rsidRDefault="001E18E3" w:rsidP="00855B46">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96F94" w:rsidRPr="00196F94" w14:paraId="0148988D"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97C878C" w14:textId="5CD02171" w:rsidR="001E18E3" w:rsidRPr="00196F94" w:rsidRDefault="00266A29" w:rsidP="00266A29">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14:paraId="6968E9E3" w14:textId="77777777" w:rsidR="001E18E3" w:rsidRPr="00196F94" w:rsidRDefault="001E18E3" w:rsidP="00855B46">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82" w:type="dxa"/>
            <w:tcBorders>
              <w:top w:val="nil"/>
              <w:left w:val="nil"/>
              <w:bottom w:val="single" w:sz="8" w:space="0" w:color="008000"/>
              <w:right w:val="single" w:sz="8" w:space="0" w:color="008000"/>
            </w:tcBorders>
            <w:shd w:val="clear" w:color="auto" w:fill="auto"/>
            <w:vAlign w:val="center"/>
          </w:tcPr>
          <w:p w14:paraId="78E1961C" w14:textId="77777777" w:rsidR="001E18E3" w:rsidRPr="00196F94" w:rsidRDefault="001E18E3" w:rsidP="00855B46">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96F94" w:rsidRPr="00196F94" w14:paraId="70DB8225" w14:textId="77777777" w:rsidTr="00C43B6C">
        <w:trPr>
          <w:trHeight w:val="812"/>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59110DBF" w14:textId="0C3A56AB" w:rsidR="001E18E3" w:rsidRPr="00196F94" w:rsidRDefault="00266A29" w:rsidP="00855B46">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14:paraId="7E493EE3" w14:textId="77777777" w:rsidR="001E18E3" w:rsidRPr="00196F94" w:rsidRDefault="001E18E3" w:rsidP="00855B46">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82" w:type="dxa"/>
            <w:tcBorders>
              <w:top w:val="nil"/>
              <w:left w:val="nil"/>
              <w:bottom w:val="single" w:sz="8" w:space="0" w:color="008000"/>
              <w:right w:val="single" w:sz="8" w:space="0" w:color="008000"/>
            </w:tcBorders>
            <w:shd w:val="clear" w:color="auto" w:fill="auto"/>
            <w:vAlign w:val="center"/>
          </w:tcPr>
          <w:p w14:paraId="5AFE8259" w14:textId="77777777" w:rsidR="001E18E3" w:rsidRPr="00196F94" w:rsidRDefault="001E18E3" w:rsidP="00855B46">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96F94" w:rsidRPr="00196F94" w14:paraId="2C47BA7B"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01CC246" w14:textId="00370F08" w:rsidR="003F42C2" w:rsidRPr="00196F94" w:rsidRDefault="00266A29" w:rsidP="00855B46">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14:paraId="5A55C295" w14:textId="217BF5D9" w:rsidR="003F42C2" w:rsidRPr="00196F94" w:rsidRDefault="003F42C2" w:rsidP="00855B46">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提供消毒机产品的消毒产品卫生安全评价报告</w:t>
            </w:r>
            <w:r w:rsidR="00E06C1F">
              <w:rPr>
                <w:rFonts w:ascii="仿宋_GB2312" w:eastAsia="仿宋_GB2312" w:hAnsi="宋体" w:cs="宋体" w:hint="eastAsia"/>
                <w:kern w:val="0"/>
                <w:sz w:val="28"/>
                <w:szCs w:val="28"/>
              </w:rPr>
              <w:t>或</w:t>
            </w:r>
            <w:r w:rsidR="00C43B6C">
              <w:rPr>
                <w:rFonts w:ascii="仿宋_GB2312" w:eastAsia="仿宋_GB2312" w:hAnsi="宋体" w:cs="宋体" w:hint="eastAsia"/>
                <w:kern w:val="0"/>
                <w:sz w:val="28"/>
                <w:szCs w:val="28"/>
              </w:rPr>
              <w:t>消毒产品</w:t>
            </w:r>
            <w:r w:rsidR="00E06C1F">
              <w:rPr>
                <w:rFonts w:ascii="仿宋_GB2312" w:eastAsia="仿宋_GB2312" w:hAnsi="宋体" w:cs="宋体" w:hint="eastAsia"/>
                <w:kern w:val="0"/>
                <w:sz w:val="28"/>
                <w:szCs w:val="28"/>
              </w:rPr>
              <w:t>备案凭证</w:t>
            </w:r>
            <w:r w:rsidRPr="00196F94">
              <w:rPr>
                <w:rFonts w:ascii="仿宋_GB2312" w:eastAsia="仿宋_GB2312" w:hAnsi="宋体" w:cs="宋体" w:hint="eastAsia"/>
                <w:kern w:val="0"/>
                <w:sz w:val="28"/>
                <w:szCs w:val="28"/>
              </w:rPr>
              <w:t>，</w:t>
            </w:r>
            <w:r w:rsidR="00527828">
              <w:rPr>
                <w:rFonts w:ascii="仿宋_GB2312" w:eastAsia="仿宋_GB2312" w:hAnsi="宋体" w:cs="宋体" w:hint="eastAsia"/>
                <w:kern w:val="0"/>
                <w:sz w:val="28"/>
                <w:szCs w:val="28"/>
              </w:rPr>
              <w:t>生产企业</w:t>
            </w:r>
            <w:r w:rsidRPr="00196F94">
              <w:rPr>
                <w:rFonts w:ascii="仿宋_GB2312" w:eastAsia="仿宋_GB2312" w:hAnsi="宋体" w:cs="宋体" w:hint="eastAsia"/>
                <w:kern w:val="0"/>
                <w:sz w:val="28"/>
                <w:szCs w:val="28"/>
              </w:rPr>
              <w:t>提供消毒产品生产企业卫生许可证、进口产品提供生产国允许生产销售的证明文件</w:t>
            </w:r>
          </w:p>
        </w:tc>
        <w:tc>
          <w:tcPr>
            <w:tcW w:w="982" w:type="dxa"/>
            <w:tcBorders>
              <w:top w:val="nil"/>
              <w:left w:val="nil"/>
              <w:bottom w:val="single" w:sz="8" w:space="0" w:color="008000"/>
              <w:right w:val="single" w:sz="8" w:space="0" w:color="008000"/>
            </w:tcBorders>
            <w:shd w:val="clear" w:color="auto" w:fill="auto"/>
            <w:vAlign w:val="center"/>
          </w:tcPr>
          <w:p w14:paraId="2716AF17" w14:textId="77777777" w:rsidR="003F42C2" w:rsidRPr="00196F94" w:rsidRDefault="003F42C2" w:rsidP="009423E2">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96F94" w:rsidRPr="00196F94" w14:paraId="3A5C3A03"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023B13C1" w14:textId="7F2A4586" w:rsidR="00266A29" w:rsidRPr="00196F94" w:rsidRDefault="00266A29" w:rsidP="00855B46">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14:paraId="2F717DF9" w14:textId="61DDA2EE" w:rsidR="00266A29" w:rsidRPr="00196F94" w:rsidRDefault="00266A29" w:rsidP="00855B46">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满足安装场地要求</w:t>
            </w:r>
          </w:p>
        </w:tc>
        <w:tc>
          <w:tcPr>
            <w:tcW w:w="982" w:type="dxa"/>
            <w:tcBorders>
              <w:top w:val="nil"/>
              <w:left w:val="nil"/>
              <w:bottom w:val="single" w:sz="8" w:space="0" w:color="008000"/>
              <w:right w:val="single" w:sz="8" w:space="0" w:color="008000"/>
            </w:tcBorders>
            <w:shd w:val="clear" w:color="auto" w:fill="auto"/>
            <w:vAlign w:val="center"/>
          </w:tcPr>
          <w:p w14:paraId="2FFA8F67" w14:textId="21270538" w:rsidR="00266A29" w:rsidRPr="00196F94" w:rsidRDefault="00266A29" w:rsidP="009423E2">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96F94" w:rsidRPr="00196F94" w14:paraId="313269B6"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56C9D234" w14:textId="77777777" w:rsidR="003F42C2" w:rsidRPr="00196F94" w:rsidRDefault="003F42C2" w:rsidP="00855B46">
            <w:pPr>
              <w:widowControl/>
              <w:adjustRightInd w:val="0"/>
              <w:snapToGrid w:val="0"/>
              <w:jc w:val="center"/>
              <w:rPr>
                <w:rFonts w:ascii="仿宋_GB2312" w:eastAsia="仿宋_GB2312" w:hAnsi="宋体" w:cs="宋体"/>
                <w:b/>
                <w:kern w:val="0"/>
                <w:sz w:val="28"/>
                <w:szCs w:val="28"/>
              </w:rPr>
            </w:pPr>
            <w:r w:rsidRPr="00196F94">
              <w:rPr>
                <w:rFonts w:ascii="仿宋_GB2312" w:eastAsia="仿宋_GB2312" w:hAnsi="宋体" w:cs="宋体" w:hint="eastAsia"/>
                <w:b/>
                <w:kern w:val="0"/>
                <w:sz w:val="28"/>
                <w:szCs w:val="28"/>
              </w:rPr>
              <w:t>二</w:t>
            </w:r>
          </w:p>
        </w:tc>
        <w:tc>
          <w:tcPr>
            <w:tcW w:w="9498" w:type="dxa"/>
            <w:gridSpan w:val="4"/>
            <w:tcBorders>
              <w:top w:val="nil"/>
              <w:left w:val="nil"/>
              <w:bottom w:val="single" w:sz="8" w:space="0" w:color="008000"/>
              <w:right w:val="single" w:sz="8" w:space="0" w:color="008000"/>
            </w:tcBorders>
            <w:shd w:val="clear" w:color="auto" w:fill="auto"/>
            <w:vAlign w:val="center"/>
          </w:tcPr>
          <w:p w14:paraId="179206B6" w14:textId="77777777" w:rsidR="003F42C2" w:rsidRPr="00196F94" w:rsidRDefault="003F42C2" w:rsidP="00855B46">
            <w:pPr>
              <w:widowControl/>
              <w:adjustRightInd w:val="0"/>
              <w:snapToGrid w:val="0"/>
              <w:jc w:val="left"/>
              <w:rPr>
                <w:rFonts w:ascii="仿宋_GB2312" w:eastAsia="仿宋_GB2312" w:hAnsi="宋体" w:cs="宋体"/>
                <w:b/>
                <w:kern w:val="0"/>
                <w:sz w:val="28"/>
                <w:szCs w:val="28"/>
              </w:rPr>
            </w:pPr>
            <w:r w:rsidRPr="00196F94">
              <w:rPr>
                <w:rFonts w:ascii="仿宋_GB2312" w:eastAsia="仿宋_GB2312" w:hAnsi="宋体" w:cs="宋体" w:hint="eastAsia"/>
                <w:b/>
                <w:kern w:val="0"/>
                <w:sz w:val="28"/>
                <w:szCs w:val="28"/>
              </w:rPr>
              <w:t>技术要求</w:t>
            </w:r>
          </w:p>
        </w:tc>
        <w:tc>
          <w:tcPr>
            <w:tcW w:w="982" w:type="dxa"/>
            <w:tcBorders>
              <w:top w:val="nil"/>
              <w:left w:val="nil"/>
              <w:bottom w:val="single" w:sz="8" w:space="0" w:color="008000"/>
              <w:right w:val="single" w:sz="8" w:space="0" w:color="008000"/>
            </w:tcBorders>
            <w:shd w:val="clear" w:color="auto" w:fill="auto"/>
            <w:vAlign w:val="center"/>
          </w:tcPr>
          <w:p w14:paraId="58182438" w14:textId="77777777" w:rsidR="003F42C2" w:rsidRPr="00196F94" w:rsidRDefault="003F42C2" w:rsidP="009423E2">
            <w:pPr>
              <w:widowControl/>
              <w:adjustRightInd w:val="0"/>
              <w:snapToGrid w:val="0"/>
              <w:jc w:val="center"/>
              <w:rPr>
                <w:rFonts w:ascii="仿宋_GB2312" w:eastAsia="仿宋_GB2312" w:hAnsi="宋体" w:cs="宋体"/>
                <w:kern w:val="0"/>
                <w:sz w:val="28"/>
                <w:szCs w:val="28"/>
              </w:rPr>
            </w:pPr>
          </w:p>
        </w:tc>
      </w:tr>
      <w:tr w:rsidR="00196F94" w:rsidRPr="00196F94" w14:paraId="702559CD"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760E3E22" w14:textId="77777777" w:rsidR="00EF612B" w:rsidRPr="00196F94" w:rsidRDefault="00EF612B" w:rsidP="00EF612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（一）</w:t>
            </w:r>
          </w:p>
        </w:tc>
        <w:tc>
          <w:tcPr>
            <w:tcW w:w="9498" w:type="dxa"/>
            <w:gridSpan w:val="4"/>
            <w:tcBorders>
              <w:top w:val="nil"/>
              <w:left w:val="nil"/>
              <w:bottom w:val="single" w:sz="8" w:space="0" w:color="008000"/>
              <w:right w:val="single" w:sz="8" w:space="0" w:color="008000"/>
            </w:tcBorders>
            <w:shd w:val="clear" w:color="auto" w:fill="auto"/>
            <w:vAlign w:val="center"/>
          </w:tcPr>
          <w:p w14:paraId="1B72A872" w14:textId="02F521CB" w:rsidR="00EF612B" w:rsidRPr="00196F94" w:rsidRDefault="00EF612B" w:rsidP="00EF612B">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壁挂式</w:t>
            </w:r>
          </w:p>
        </w:tc>
        <w:tc>
          <w:tcPr>
            <w:tcW w:w="982" w:type="dxa"/>
            <w:tcBorders>
              <w:top w:val="nil"/>
              <w:left w:val="nil"/>
              <w:bottom w:val="single" w:sz="8" w:space="0" w:color="008000"/>
              <w:right w:val="single" w:sz="8" w:space="0" w:color="008000"/>
            </w:tcBorders>
            <w:shd w:val="clear" w:color="auto" w:fill="auto"/>
            <w:vAlign w:val="center"/>
          </w:tcPr>
          <w:p w14:paraId="18B4EE44" w14:textId="77777777" w:rsidR="00EF612B" w:rsidRPr="00196F94" w:rsidRDefault="00EF612B" w:rsidP="00EF612B">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 xml:space="preserve">　</w:t>
            </w:r>
          </w:p>
        </w:tc>
      </w:tr>
      <w:tr w:rsidR="00196F94" w:rsidRPr="00196F94" w14:paraId="2FFDA54D" w14:textId="77777777" w:rsidTr="00D61770">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3F30907" w14:textId="77777777" w:rsidR="004736B7" w:rsidRPr="00196F94" w:rsidRDefault="004736B7" w:rsidP="005F3D06">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14:paraId="7DAE3F9C" w14:textId="0E0EA30C" w:rsidR="004736B7" w:rsidRPr="00196F94" w:rsidRDefault="004736B7" w:rsidP="00EF612B">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用于医疗机构室内空气消毒</w:t>
            </w:r>
          </w:p>
        </w:tc>
        <w:tc>
          <w:tcPr>
            <w:tcW w:w="982" w:type="dxa"/>
            <w:tcBorders>
              <w:top w:val="nil"/>
              <w:left w:val="nil"/>
              <w:bottom w:val="single" w:sz="8" w:space="0" w:color="008000"/>
              <w:right w:val="single" w:sz="8" w:space="0" w:color="008000"/>
            </w:tcBorders>
            <w:shd w:val="clear" w:color="auto" w:fill="auto"/>
          </w:tcPr>
          <w:p w14:paraId="20CB3D5C" w14:textId="77777777" w:rsidR="004736B7" w:rsidRPr="00196F94" w:rsidRDefault="004736B7" w:rsidP="004736B7">
            <w:pPr>
              <w:adjustRightInd w:val="0"/>
              <w:snapToGrid w:val="0"/>
              <w:jc w:val="center"/>
            </w:pPr>
            <w:r w:rsidRPr="00196F94">
              <w:rPr>
                <w:rFonts w:ascii="仿宋_GB2312" w:eastAsia="仿宋_GB2312" w:hAnsi="宋体" w:cs="宋体" w:hint="eastAsia"/>
                <w:kern w:val="0"/>
                <w:sz w:val="28"/>
                <w:szCs w:val="28"/>
              </w:rPr>
              <w:t>具备</w:t>
            </w:r>
          </w:p>
        </w:tc>
      </w:tr>
      <w:tr w:rsidR="00196F94" w:rsidRPr="00196F94" w14:paraId="66E18E84" w14:textId="77777777" w:rsidTr="00D61770">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0BB3B43" w14:textId="77777777" w:rsidR="006664AA" w:rsidRPr="00196F94" w:rsidRDefault="006664AA" w:rsidP="00CE1371">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14:paraId="19DD4D56" w14:textId="77777777" w:rsidR="006664AA" w:rsidRPr="00196F94" w:rsidRDefault="006664AA" w:rsidP="00EF612B">
            <w:pPr>
              <w:widowControl/>
              <w:adjustRightInd w:val="0"/>
              <w:snapToGrid w:val="0"/>
              <w:jc w:val="left"/>
              <w:rPr>
                <w:rFonts w:ascii="仿宋_GB2312" w:eastAsia="仿宋_GB2312" w:hAnsi="宋体" w:cs="宋体"/>
                <w:kern w:val="0"/>
                <w:sz w:val="28"/>
                <w:szCs w:val="28"/>
              </w:rPr>
            </w:pPr>
            <w:r w:rsidRPr="00196F94">
              <w:rPr>
                <w:rFonts w:ascii="Times New Roman" w:eastAsia="仿宋_GB2312" w:hAnsi="Times New Roman" w:cs="Times New Roman" w:hint="eastAsia"/>
                <w:sz w:val="28"/>
                <w:szCs w:val="28"/>
              </w:rPr>
              <w:t>人机共存，可在有人状态下进行连续动态消毒，对人及物品没有任何伤害</w:t>
            </w:r>
          </w:p>
        </w:tc>
        <w:tc>
          <w:tcPr>
            <w:tcW w:w="982" w:type="dxa"/>
            <w:tcBorders>
              <w:top w:val="nil"/>
              <w:left w:val="nil"/>
              <w:bottom w:val="single" w:sz="8" w:space="0" w:color="008000"/>
              <w:right w:val="single" w:sz="8" w:space="0" w:color="008000"/>
            </w:tcBorders>
            <w:shd w:val="clear" w:color="auto" w:fill="auto"/>
          </w:tcPr>
          <w:p w14:paraId="59ECA778" w14:textId="77777777" w:rsidR="006664AA" w:rsidRPr="00196F94" w:rsidRDefault="006664AA" w:rsidP="004736B7">
            <w:pPr>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96F94" w:rsidRPr="00196F94" w14:paraId="649BDB8F" w14:textId="77777777" w:rsidTr="00D61770">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76255BAE" w14:textId="77777777" w:rsidR="006664AA" w:rsidRPr="00196F94" w:rsidRDefault="006664AA" w:rsidP="00CE1371">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14:paraId="123B1A79" w14:textId="77777777" w:rsidR="006664AA" w:rsidRPr="00196F94" w:rsidRDefault="006664AA" w:rsidP="00A060B0">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安装方式：消毒机离地2-2.5m安装</w:t>
            </w:r>
          </w:p>
        </w:tc>
        <w:tc>
          <w:tcPr>
            <w:tcW w:w="982" w:type="dxa"/>
            <w:tcBorders>
              <w:top w:val="nil"/>
              <w:left w:val="nil"/>
              <w:bottom w:val="single" w:sz="8" w:space="0" w:color="008000"/>
              <w:right w:val="single" w:sz="8" w:space="0" w:color="008000"/>
            </w:tcBorders>
            <w:shd w:val="clear" w:color="auto" w:fill="auto"/>
          </w:tcPr>
          <w:p w14:paraId="00735BF8" w14:textId="77777777" w:rsidR="006664AA" w:rsidRPr="00196F94" w:rsidRDefault="006664AA" w:rsidP="004736B7">
            <w:pPr>
              <w:adjustRightInd w:val="0"/>
              <w:snapToGrid w:val="0"/>
              <w:jc w:val="center"/>
            </w:pPr>
            <w:r w:rsidRPr="00196F94">
              <w:rPr>
                <w:rFonts w:ascii="仿宋_GB2312" w:eastAsia="仿宋_GB2312" w:hAnsi="宋体" w:cs="宋体" w:hint="eastAsia"/>
                <w:kern w:val="0"/>
                <w:sz w:val="28"/>
                <w:szCs w:val="28"/>
              </w:rPr>
              <w:t>具备</w:t>
            </w:r>
          </w:p>
        </w:tc>
      </w:tr>
      <w:tr w:rsidR="00196F94" w:rsidRPr="00196F94" w14:paraId="12858068" w14:textId="77777777" w:rsidTr="00D61770">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4A42EC12" w14:textId="651D1A34" w:rsidR="006664AA" w:rsidRPr="00196F94" w:rsidRDefault="00527828" w:rsidP="00CE1371">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w:t>
            </w:r>
            <w:r w:rsidR="006664AA" w:rsidRPr="00196F94">
              <w:rPr>
                <w:rFonts w:ascii="仿宋_GB2312" w:eastAsia="仿宋_GB2312" w:hAnsi="宋体" w:cs="宋体" w:hint="eastAsia"/>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14:paraId="04673BCB" w14:textId="5513C887" w:rsidR="006664AA" w:rsidRPr="00196F94" w:rsidRDefault="006664AA" w:rsidP="009E69DB">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消毒方式：</w:t>
            </w:r>
            <w:r w:rsidR="00962333" w:rsidRPr="00196F94">
              <w:rPr>
                <w:rFonts w:ascii="仿宋_GB2312" w:eastAsia="仿宋_GB2312" w:hAnsi="宋体" w:cs="宋体" w:hint="eastAsia"/>
                <w:kern w:val="0"/>
                <w:sz w:val="28"/>
                <w:szCs w:val="28"/>
              </w:rPr>
              <w:t>等离子体</w:t>
            </w:r>
          </w:p>
        </w:tc>
        <w:tc>
          <w:tcPr>
            <w:tcW w:w="982" w:type="dxa"/>
            <w:tcBorders>
              <w:top w:val="nil"/>
              <w:left w:val="nil"/>
              <w:bottom w:val="single" w:sz="8" w:space="0" w:color="008000"/>
              <w:right w:val="single" w:sz="8" w:space="0" w:color="008000"/>
            </w:tcBorders>
            <w:shd w:val="clear" w:color="auto" w:fill="auto"/>
          </w:tcPr>
          <w:p w14:paraId="076D98A4" w14:textId="77777777" w:rsidR="006664AA" w:rsidRPr="00196F94" w:rsidRDefault="006664AA" w:rsidP="004736B7">
            <w:pPr>
              <w:adjustRightInd w:val="0"/>
              <w:snapToGrid w:val="0"/>
              <w:jc w:val="center"/>
            </w:pPr>
            <w:r w:rsidRPr="00196F94">
              <w:rPr>
                <w:rFonts w:ascii="仿宋_GB2312" w:eastAsia="仿宋_GB2312" w:hAnsi="宋体" w:cs="宋体" w:hint="eastAsia"/>
                <w:kern w:val="0"/>
                <w:sz w:val="28"/>
                <w:szCs w:val="28"/>
              </w:rPr>
              <w:t>具备</w:t>
            </w:r>
          </w:p>
        </w:tc>
      </w:tr>
      <w:tr w:rsidR="00196F94" w:rsidRPr="00196F94" w14:paraId="1AC65F4D" w14:textId="77777777" w:rsidTr="00D61770">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FF2CEE2" w14:textId="3F9E182E" w:rsidR="008740BB" w:rsidRPr="00196F94" w:rsidRDefault="008740BB" w:rsidP="008740B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14:paraId="60F78D1D" w14:textId="13A0C55B" w:rsidR="008740BB" w:rsidRPr="00196F94" w:rsidRDefault="008740BB" w:rsidP="008740BB">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控制方式：远红外遥控操作，具备预约开机/关机自动功能，可查询累计工作时间及消毒剩余时间</w:t>
            </w:r>
          </w:p>
        </w:tc>
        <w:tc>
          <w:tcPr>
            <w:tcW w:w="982" w:type="dxa"/>
            <w:tcBorders>
              <w:top w:val="nil"/>
              <w:left w:val="nil"/>
              <w:bottom w:val="single" w:sz="8" w:space="0" w:color="008000"/>
              <w:right w:val="single" w:sz="8" w:space="0" w:color="008000"/>
            </w:tcBorders>
            <w:shd w:val="clear" w:color="auto" w:fill="auto"/>
          </w:tcPr>
          <w:p w14:paraId="13ED89A6" w14:textId="51BC4B35" w:rsidR="008740BB" w:rsidRPr="00196F94" w:rsidRDefault="008740BB" w:rsidP="008740BB">
            <w:pPr>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96F94" w:rsidRPr="00196F94" w14:paraId="257ECFC5" w14:textId="77777777" w:rsidTr="00D61770">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69BCB6F" w14:textId="57B13AC2" w:rsidR="008740BB" w:rsidRPr="00196F94" w:rsidRDefault="008740BB" w:rsidP="008740B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14:paraId="41D816E6" w14:textId="6969CB4C" w:rsidR="008740BB" w:rsidRPr="00196F94" w:rsidRDefault="008740BB" w:rsidP="008740BB">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适用体积:≥</w:t>
            </w:r>
            <w:r w:rsidRPr="00196F94">
              <w:rPr>
                <w:rFonts w:ascii="仿宋_GB2312" w:eastAsia="仿宋_GB2312" w:hAnsi="宋体" w:cs="宋体"/>
                <w:kern w:val="0"/>
                <w:sz w:val="28"/>
                <w:szCs w:val="28"/>
              </w:rPr>
              <w:t>8</w:t>
            </w:r>
            <w:r w:rsidRPr="00196F94">
              <w:rPr>
                <w:rFonts w:ascii="仿宋_GB2312" w:eastAsia="仿宋_GB2312" w:hAnsi="宋体" w:cs="宋体" w:hint="eastAsia"/>
                <w:kern w:val="0"/>
                <w:sz w:val="28"/>
                <w:szCs w:val="28"/>
              </w:rPr>
              <w:t>0m</w:t>
            </w:r>
            <w:r w:rsidRPr="00196F94">
              <w:rPr>
                <w:rFonts w:ascii="仿宋_GB2312" w:eastAsia="仿宋_GB2312" w:hAnsi="宋体" w:cs="宋体" w:hint="eastAsia"/>
                <w:kern w:val="0"/>
                <w:sz w:val="28"/>
                <w:szCs w:val="28"/>
                <w:vertAlign w:val="superscript"/>
              </w:rPr>
              <w:t>3</w:t>
            </w:r>
            <w:r w:rsidRPr="00196F94">
              <w:rPr>
                <w:rFonts w:ascii="仿宋_GB2312" w:eastAsia="仿宋_GB2312" w:hAnsi="宋体" w:cs="宋体" w:hint="eastAsia"/>
                <w:kern w:val="0"/>
                <w:sz w:val="28"/>
                <w:szCs w:val="28"/>
              </w:rPr>
              <w:t>，提供具体适用体积</w:t>
            </w:r>
          </w:p>
        </w:tc>
        <w:tc>
          <w:tcPr>
            <w:tcW w:w="982" w:type="dxa"/>
            <w:tcBorders>
              <w:top w:val="nil"/>
              <w:left w:val="nil"/>
              <w:bottom w:val="single" w:sz="8" w:space="0" w:color="008000"/>
              <w:right w:val="single" w:sz="8" w:space="0" w:color="008000"/>
            </w:tcBorders>
            <w:shd w:val="clear" w:color="auto" w:fill="auto"/>
          </w:tcPr>
          <w:p w14:paraId="19F34A87" w14:textId="77777777" w:rsidR="008740BB" w:rsidRPr="00196F94" w:rsidRDefault="008740BB" w:rsidP="008740BB">
            <w:pPr>
              <w:adjustRightInd w:val="0"/>
              <w:snapToGrid w:val="0"/>
              <w:jc w:val="center"/>
            </w:pPr>
            <w:r w:rsidRPr="00196F94">
              <w:rPr>
                <w:rFonts w:ascii="仿宋_GB2312" w:eastAsia="仿宋_GB2312" w:hAnsi="宋体" w:cs="宋体" w:hint="eastAsia"/>
                <w:kern w:val="0"/>
                <w:sz w:val="28"/>
                <w:szCs w:val="28"/>
              </w:rPr>
              <w:t>具备</w:t>
            </w:r>
          </w:p>
        </w:tc>
      </w:tr>
      <w:tr w:rsidR="001D61D5" w:rsidRPr="00196F94" w14:paraId="522EE91D" w14:textId="77777777" w:rsidTr="00D61770">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1B3EA938" w14:textId="47835A53" w:rsidR="001D61D5" w:rsidRPr="00196F94" w:rsidRDefault="00FB1AEE"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w:t>
            </w:r>
            <w:r w:rsidR="001D61D5" w:rsidRPr="00196F94">
              <w:rPr>
                <w:rFonts w:ascii="仿宋_GB2312" w:eastAsia="仿宋_GB2312" w:hAnsi="宋体" w:cs="宋体" w:hint="eastAsia"/>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14:paraId="4DEE9A0A" w14:textId="3424C0D6" w:rsidR="001D61D5" w:rsidRPr="00196F94" w:rsidRDefault="001D61D5" w:rsidP="001D61D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等离子体密度：≥1.5</w:t>
            </w:r>
            <w:r w:rsidRPr="00EB1BD4">
              <w:rPr>
                <w:rFonts w:ascii="仿宋_GB2312" w:eastAsia="仿宋_GB2312" w:hAnsi="宋体" w:cs="宋体"/>
                <w:kern w:val="0"/>
                <w:sz w:val="28"/>
                <w:szCs w:val="28"/>
              </w:rPr>
              <w:t>x10^18pcs/m</w:t>
            </w:r>
            <w:r w:rsidRPr="00EB1BD4">
              <w:rPr>
                <w:rFonts w:ascii="仿宋_GB2312" w:eastAsia="仿宋_GB2312" w:hAnsi="宋体" w:cs="宋体"/>
                <w:kern w:val="0"/>
                <w:sz w:val="28"/>
                <w:szCs w:val="28"/>
              </w:rPr>
              <w:t>³</w:t>
            </w:r>
            <w:r>
              <w:rPr>
                <w:rFonts w:ascii="仿宋_GB2312" w:eastAsia="仿宋_GB2312" w:hAnsi="宋体" w:cs="宋体" w:hint="eastAsia"/>
                <w:kern w:val="0"/>
                <w:sz w:val="28"/>
                <w:szCs w:val="28"/>
              </w:rPr>
              <w:t>（</w:t>
            </w:r>
            <w:r w:rsidRPr="00EB1BD4">
              <w:rPr>
                <w:rFonts w:ascii="仿宋_GB2312" w:eastAsia="仿宋_GB2312" w:hAnsi="宋体" w:cs="宋体" w:hint="eastAsia"/>
                <w:kern w:val="0"/>
                <w:sz w:val="28"/>
                <w:szCs w:val="28"/>
              </w:rPr>
              <w:t>须提供检测报告</w:t>
            </w:r>
            <w:r>
              <w:rPr>
                <w:rFonts w:ascii="仿宋_GB2312" w:eastAsia="仿宋_GB2312" w:hAnsi="宋体" w:cs="宋体" w:hint="eastAsia"/>
                <w:kern w:val="0"/>
                <w:sz w:val="28"/>
                <w:szCs w:val="28"/>
              </w:rPr>
              <w:t>）</w:t>
            </w:r>
          </w:p>
        </w:tc>
        <w:tc>
          <w:tcPr>
            <w:tcW w:w="982" w:type="dxa"/>
            <w:tcBorders>
              <w:top w:val="nil"/>
              <w:left w:val="nil"/>
              <w:bottom w:val="single" w:sz="8" w:space="0" w:color="008000"/>
              <w:right w:val="single" w:sz="8" w:space="0" w:color="008000"/>
            </w:tcBorders>
            <w:shd w:val="clear" w:color="auto" w:fill="auto"/>
          </w:tcPr>
          <w:p w14:paraId="55986386" w14:textId="77777777" w:rsidR="001D61D5" w:rsidRPr="00196F94" w:rsidRDefault="001D61D5" w:rsidP="001D61D5">
            <w:pPr>
              <w:adjustRightInd w:val="0"/>
              <w:snapToGrid w:val="0"/>
              <w:jc w:val="center"/>
              <w:rPr>
                <w:rFonts w:ascii="仿宋_GB2312" w:eastAsia="仿宋_GB2312" w:hAnsi="宋体" w:cs="宋体"/>
                <w:kern w:val="0"/>
                <w:sz w:val="28"/>
                <w:szCs w:val="28"/>
              </w:rPr>
            </w:pPr>
          </w:p>
        </w:tc>
      </w:tr>
      <w:tr w:rsidR="001D61D5" w:rsidRPr="00196F94" w14:paraId="4B99A497"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0CF59149" w14:textId="10DD5109"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8</w:t>
            </w:r>
          </w:p>
        </w:tc>
        <w:tc>
          <w:tcPr>
            <w:tcW w:w="9498" w:type="dxa"/>
            <w:gridSpan w:val="4"/>
            <w:tcBorders>
              <w:top w:val="nil"/>
              <w:left w:val="nil"/>
              <w:bottom w:val="single" w:sz="8" w:space="0" w:color="008000"/>
              <w:right w:val="single" w:sz="8" w:space="0" w:color="008000"/>
            </w:tcBorders>
            <w:shd w:val="clear" w:color="auto" w:fill="auto"/>
            <w:vAlign w:val="center"/>
          </w:tcPr>
          <w:p w14:paraId="43D35365" w14:textId="306F3A63" w:rsidR="001D61D5" w:rsidRPr="00196F94" w:rsidRDefault="001D61D5" w:rsidP="001D61D5">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循环风量≥</w:t>
            </w:r>
            <w:r w:rsidR="0019047C">
              <w:rPr>
                <w:rFonts w:ascii="仿宋_GB2312" w:eastAsia="仿宋_GB2312" w:hAnsi="宋体" w:cs="宋体"/>
                <w:kern w:val="0"/>
                <w:sz w:val="28"/>
                <w:szCs w:val="28"/>
              </w:rPr>
              <w:t>64</w:t>
            </w:r>
            <w:r w:rsidRPr="00196F94">
              <w:rPr>
                <w:rFonts w:ascii="仿宋_GB2312" w:eastAsia="仿宋_GB2312" w:hAnsi="宋体" w:cs="宋体" w:hint="eastAsia"/>
                <w:kern w:val="0"/>
                <w:sz w:val="28"/>
                <w:szCs w:val="28"/>
              </w:rPr>
              <w:t>0 m</w:t>
            </w:r>
            <w:r w:rsidRPr="00196F94">
              <w:rPr>
                <w:rFonts w:ascii="仿宋_GB2312" w:eastAsia="仿宋_GB2312" w:hAnsi="宋体" w:cs="宋体" w:hint="eastAsia"/>
                <w:kern w:val="0"/>
                <w:sz w:val="28"/>
                <w:szCs w:val="28"/>
                <w:vertAlign w:val="superscript"/>
              </w:rPr>
              <w:t>3</w:t>
            </w:r>
            <w:r w:rsidRPr="00196F94">
              <w:rPr>
                <w:rFonts w:ascii="仿宋_GB2312" w:eastAsia="仿宋_GB2312" w:hAnsi="宋体" w:cs="宋体" w:hint="eastAsia"/>
                <w:kern w:val="0"/>
                <w:sz w:val="28"/>
                <w:szCs w:val="28"/>
              </w:rPr>
              <w:t>/h，提供具体循环风量</w:t>
            </w:r>
          </w:p>
        </w:tc>
        <w:tc>
          <w:tcPr>
            <w:tcW w:w="982" w:type="dxa"/>
            <w:tcBorders>
              <w:top w:val="nil"/>
              <w:left w:val="nil"/>
              <w:bottom w:val="single" w:sz="8" w:space="0" w:color="008000"/>
              <w:right w:val="single" w:sz="8" w:space="0" w:color="008000"/>
            </w:tcBorders>
            <w:shd w:val="clear" w:color="auto" w:fill="auto"/>
            <w:vAlign w:val="center"/>
          </w:tcPr>
          <w:p w14:paraId="1D33142C" w14:textId="77777777"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D61D5" w:rsidRPr="00196F94" w14:paraId="28582618"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04C0F11" w14:textId="157A843D"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vAlign w:val="center"/>
          </w:tcPr>
          <w:p w14:paraId="60EAF3B0" w14:textId="2994117F" w:rsidR="001D61D5" w:rsidRPr="00196F94" w:rsidRDefault="001D61D5" w:rsidP="001D61D5">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有效使用寿命（</w:t>
            </w:r>
            <w:r>
              <w:rPr>
                <w:rFonts w:ascii="仿宋_GB2312" w:eastAsia="仿宋_GB2312" w:hAnsi="宋体" w:cs="宋体" w:hint="eastAsia"/>
                <w:kern w:val="0"/>
                <w:sz w:val="28"/>
                <w:szCs w:val="28"/>
              </w:rPr>
              <w:t>提供证明材料</w:t>
            </w:r>
            <w:r w:rsidRPr="00196F94">
              <w:rPr>
                <w:rFonts w:ascii="仿宋_GB2312" w:eastAsia="仿宋_GB2312" w:hAnsi="宋体" w:cs="宋体" w:hint="eastAsia"/>
                <w:kern w:val="0"/>
                <w:sz w:val="28"/>
                <w:szCs w:val="28"/>
              </w:rPr>
              <w:t>）：等离子体发生装置主要元器件≥</w:t>
            </w:r>
            <w:r>
              <w:rPr>
                <w:rFonts w:ascii="仿宋_GB2312" w:eastAsia="仿宋_GB2312" w:hAnsi="宋体" w:cs="宋体"/>
                <w:color w:val="FF0000"/>
                <w:kern w:val="0"/>
                <w:sz w:val="28"/>
                <w:szCs w:val="28"/>
              </w:rPr>
              <w:t>30</w:t>
            </w:r>
            <w:r w:rsidRPr="0049728F">
              <w:rPr>
                <w:rFonts w:ascii="仿宋_GB2312" w:eastAsia="仿宋_GB2312" w:hAnsi="宋体" w:cs="宋体" w:hint="eastAsia"/>
                <w:color w:val="FF0000"/>
                <w:kern w:val="0"/>
                <w:sz w:val="28"/>
                <w:szCs w:val="28"/>
              </w:rPr>
              <w:t>000</w:t>
            </w:r>
            <w:r w:rsidRPr="00196F94">
              <w:rPr>
                <w:rFonts w:ascii="仿宋_GB2312" w:eastAsia="仿宋_GB2312" w:hAnsi="宋体" w:cs="宋体" w:hint="eastAsia"/>
                <w:kern w:val="0"/>
                <w:sz w:val="28"/>
                <w:szCs w:val="28"/>
              </w:rPr>
              <w:t>h，提供等离子体发生装置</w:t>
            </w:r>
            <w:r>
              <w:rPr>
                <w:rFonts w:ascii="仿宋_GB2312" w:eastAsia="仿宋_GB2312" w:hAnsi="宋体" w:cs="宋体" w:hint="eastAsia"/>
                <w:kern w:val="0"/>
                <w:sz w:val="28"/>
                <w:szCs w:val="28"/>
              </w:rPr>
              <w:t>有效使用寿命具体数值</w:t>
            </w:r>
          </w:p>
        </w:tc>
        <w:tc>
          <w:tcPr>
            <w:tcW w:w="982" w:type="dxa"/>
            <w:tcBorders>
              <w:top w:val="nil"/>
              <w:left w:val="nil"/>
              <w:bottom w:val="single" w:sz="8" w:space="0" w:color="008000"/>
              <w:right w:val="single" w:sz="8" w:space="0" w:color="008000"/>
            </w:tcBorders>
            <w:shd w:val="clear" w:color="auto" w:fill="auto"/>
            <w:vAlign w:val="center"/>
          </w:tcPr>
          <w:p w14:paraId="30939216" w14:textId="77777777"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D61D5" w:rsidRPr="00196F94" w14:paraId="0B04B0C7" w14:textId="77777777" w:rsidTr="00F54B1E">
        <w:trPr>
          <w:trHeight w:val="329"/>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58BA20DD" w14:textId="182FD3F5"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10</w:t>
            </w:r>
          </w:p>
        </w:tc>
        <w:tc>
          <w:tcPr>
            <w:tcW w:w="9498" w:type="dxa"/>
            <w:gridSpan w:val="4"/>
            <w:tcBorders>
              <w:top w:val="nil"/>
              <w:left w:val="nil"/>
              <w:bottom w:val="single" w:sz="8" w:space="0" w:color="008000"/>
              <w:right w:val="single" w:sz="8" w:space="0" w:color="008000"/>
            </w:tcBorders>
            <w:shd w:val="clear" w:color="auto" w:fill="auto"/>
            <w:vAlign w:val="center"/>
          </w:tcPr>
          <w:p w14:paraId="778B9653" w14:textId="60B89023" w:rsidR="001D61D5" w:rsidRPr="00196F94" w:rsidRDefault="001D61D5" w:rsidP="001D61D5">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工作噪声≤50dB(A计权)</w:t>
            </w:r>
          </w:p>
        </w:tc>
        <w:tc>
          <w:tcPr>
            <w:tcW w:w="982" w:type="dxa"/>
            <w:tcBorders>
              <w:top w:val="nil"/>
              <w:left w:val="nil"/>
              <w:bottom w:val="single" w:sz="8" w:space="0" w:color="008000"/>
              <w:right w:val="single" w:sz="8" w:space="0" w:color="008000"/>
            </w:tcBorders>
            <w:shd w:val="clear" w:color="auto" w:fill="auto"/>
            <w:vAlign w:val="center"/>
          </w:tcPr>
          <w:p w14:paraId="4112D867" w14:textId="77777777"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D61D5" w:rsidRPr="00196F94" w14:paraId="4FFE8E67"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4DFE6F19" w14:textId="1B4E8BFF" w:rsidR="001D61D5" w:rsidRPr="00196F94" w:rsidRDefault="001D61D5" w:rsidP="001D61D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14:paraId="34F903C0" w14:textId="3DE6404D" w:rsidR="001D61D5" w:rsidRPr="00196F94" w:rsidRDefault="001D61D5" w:rsidP="001D61D5">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消毒效果</w:t>
            </w:r>
          </w:p>
        </w:tc>
        <w:tc>
          <w:tcPr>
            <w:tcW w:w="982" w:type="dxa"/>
            <w:tcBorders>
              <w:top w:val="nil"/>
              <w:left w:val="nil"/>
              <w:bottom w:val="single" w:sz="8" w:space="0" w:color="008000"/>
              <w:right w:val="single" w:sz="8" w:space="0" w:color="008000"/>
            </w:tcBorders>
            <w:shd w:val="clear" w:color="auto" w:fill="auto"/>
            <w:vAlign w:val="center"/>
          </w:tcPr>
          <w:p w14:paraId="5011A548" w14:textId="77777777"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D61D5" w:rsidRPr="00196F94" w14:paraId="1D376348"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73A9D7B0" w14:textId="1F04DB81"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1</w:t>
            </w:r>
            <w:r>
              <w:rPr>
                <w:rFonts w:ascii="仿宋_GB2312" w:eastAsia="仿宋_GB2312" w:hAnsi="宋体" w:cs="宋体"/>
                <w:kern w:val="0"/>
                <w:sz w:val="28"/>
                <w:szCs w:val="28"/>
              </w:rPr>
              <w:t>1</w:t>
            </w:r>
            <w:r w:rsidRPr="00196F94">
              <w:rPr>
                <w:rFonts w:ascii="仿宋_GB2312" w:eastAsia="仿宋_GB2312" w:hAnsi="宋体" w:cs="宋体" w:hint="eastAsia"/>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14:paraId="55C465B6" w14:textId="453D91AE" w:rsidR="001D61D5" w:rsidRPr="00196F94" w:rsidRDefault="001D61D5" w:rsidP="001D61D5">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对白色葡萄球菌（8032）的杀灭率≥99.9%（须提供检测报告）</w:t>
            </w:r>
          </w:p>
        </w:tc>
        <w:tc>
          <w:tcPr>
            <w:tcW w:w="982" w:type="dxa"/>
            <w:tcBorders>
              <w:top w:val="nil"/>
              <w:left w:val="nil"/>
              <w:bottom w:val="single" w:sz="8" w:space="0" w:color="008000"/>
              <w:right w:val="single" w:sz="8" w:space="0" w:color="008000"/>
            </w:tcBorders>
            <w:shd w:val="clear" w:color="auto" w:fill="auto"/>
            <w:vAlign w:val="center"/>
          </w:tcPr>
          <w:p w14:paraId="6A7ECACF" w14:textId="77777777"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D61D5" w:rsidRPr="00196F94" w14:paraId="2101A53D"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70E89333" w14:textId="0DE44557"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1</w:t>
            </w:r>
            <w:r>
              <w:rPr>
                <w:rFonts w:ascii="仿宋_GB2312" w:eastAsia="仿宋_GB2312" w:hAnsi="宋体" w:cs="宋体"/>
                <w:kern w:val="0"/>
                <w:sz w:val="28"/>
                <w:szCs w:val="28"/>
              </w:rPr>
              <w:t>1</w:t>
            </w:r>
            <w:r w:rsidRPr="00196F94">
              <w:rPr>
                <w:rFonts w:ascii="仿宋_GB2312" w:eastAsia="仿宋_GB2312" w:hAnsi="宋体" w:cs="宋体" w:hint="eastAsia"/>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14:paraId="256407C3" w14:textId="237E724C" w:rsidR="001D61D5" w:rsidRPr="00196F94" w:rsidRDefault="001D61D5" w:rsidP="001D61D5">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对空气中自然菌的消亡率≥95.00%（须提供检测报告）</w:t>
            </w:r>
          </w:p>
        </w:tc>
        <w:tc>
          <w:tcPr>
            <w:tcW w:w="982" w:type="dxa"/>
            <w:tcBorders>
              <w:top w:val="nil"/>
              <w:left w:val="nil"/>
              <w:bottom w:val="single" w:sz="8" w:space="0" w:color="008000"/>
              <w:right w:val="single" w:sz="8" w:space="0" w:color="008000"/>
            </w:tcBorders>
            <w:shd w:val="clear" w:color="auto" w:fill="auto"/>
            <w:vAlign w:val="center"/>
          </w:tcPr>
          <w:p w14:paraId="098A7D9D" w14:textId="77777777"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D61D5" w:rsidRPr="00196F94" w14:paraId="28401362"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C5D4F81" w14:textId="7FE3F668" w:rsidR="001D61D5" w:rsidRPr="00C44545" w:rsidRDefault="001D61D5" w:rsidP="001D61D5">
            <w:pPr>
              <w:widowControl/>
              <w:adjustRightInd w:val="0"/>
              <w:snapToGrid w:val="0"/>
              <w:jc w:val="center"/>
              <w:rPr>
                <w:rFonts w:ascii="Times New Roman" w:eastAsia="仿宋_GB2312" w:hAnsi="Times New Roman" w:cs="Times New Roman"/>
                <w:color w:val="C00000"/>
                <w:sz w:val="28"/>
                <w:szCs w:val="28"/>
              </w:rPr>
            </w:pPr>
            <w:r w:rsidRPr="00C44545">
              <w:rPr>
                <w:rFonts w:ascii="仿宋_GB2312" w:eastAsia="仿宋_GB2312" w:hAnsi="宋体" w:cs="宋体" w:hint="eastAsia"/>
                <w:color w:val="C00000"/>
                <w:kern w:val="0"/>
                <w:sz w:val="28"/>
                <w:szCs w:val="28"/>
              </w:rPr>
              <w:t>12</w:t>
            </w:r>
          </w:p>
        </w:tc>
        <w:tc>
          <w:tcPr>
            <w:tcW w:w="9498" w:type="dxa"/>
            <w:gridSpan w:val="4"/>
            <w:tcBorders>
              <w:top w:val="nil"/>
              <w:left w:val="nil"/>
              <w:bottom w:val="single" w:sz="8" w:space="0" w:color="008000"/>
              <w:right w:val="single" w:sz="8" w:space="0" w:color="008000"/>
            </w:tcBorders>
            <w:shd w:val="clear" w:color="auto" w:fill="auto"/>
            <w:vAlign w:val="center"/>
          </w:tcPr>
          <w:p w14:paraId="62BFEDEA" w14:textId="7A422CBC" w:rsidR="001D61D5" w:rsidRPr="00C44545" w:rsidRDefault="001D61D5" w:rsidP="001D61D5">
            <w:pPr>
              <w:widowControl/>
              <w:adjustRightInd w:val="0"/>
              <w:snapToGrid w:val="0"/>
              <w:jc w:val="left"/>
              <w:rPr>
                <w:rFonts w:ascii="Times New Roman" w:eastAsia="仿宋_GB2312" w:hAnsi="Times New Roman" w:cs="Times New Roman"/>
                <w:color w:val="C00000"/>
                <w:sz w:val="28"/>
                <w:szCs w:val="28"/>
              </w:rPr>
            </w:pPr>
            <w:r w:rsidRPr="00C44545">
              <w:rPr>
                <w:rFonts w:ascii="Times New Roman" w:eastAsia="仿宋_GB2312" w:hAnsi="Times New Roman" w:cs="Times New Roman" w:hint="eastAsia"/>
                <w:color w:val="C00000"/>
                <w:sz w:val="28"/>
                <w:szCs w:val="28"/>
              </w:rPr>
              <w:t>内部不得装有中、高效过滤器和紫外线杀菌灯，使用期间无需更换消耗性配件或耗材，不产生额外费用</w:t>
            </w:r>
          </w:p>
        </w:tc>
        <w:tc>
          <w:tcPr>
            <w:tcW w:w="982" w:type="dxa"/>
            <w:tcBorders>
              <w:top w:val="nil"/>
              <w:left w:val="nil"/>
              <w:bottom w:val="single" w:sz="8" w:space="0" w:color="008000"/>
              <w:right w:val="single" w:sz="8" w:space="0" w:color="008000"/>
            </w:tcBorders>
            <w:shd w:val="clear" w:color="auto" w:fill="auto"/>
            <w:vAlign w:val="center"/>
          </w:tcPr>
          <w:p w14:paraId="781712FB" w14:textId="77777777"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D61D5" w:rsidRPr="00196F94" w14:paraId="2FB75B05"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4C254205" w14:textId="6771025F" w:rsidR="001D61D5" w:rsidRPr="001D61D5"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13</w:t>
            </w:r>
          </w:p>
        </w:tc>
        <w:tc>
          <w:tcPr>
            <w:tcW w:w="9498" w:type="dxa"/>
            <w:gridSpan w:val="4"/>
            <w:tcBorders>
              <w:top w:val="nil"/>
              <w:left w:val="nil"/>
              <w:bottom w:val="single" w:sz="8" w:space="0" w:color="008000"/>
              <w:right w:val="single" w:sz="8" w:space="0" w:color="008000"/>
            </w:tcBorders>
            <w:shd w:val="clear" w:color="auto" w:fill="auto"/>
            <w:vAlign w:val="center"/>
          </w:tcPr>
          <w:p w14:paraId="4C629DC5" w14:textId="17C99868" w:rsidR="001D61D5" w:rsidRPr="001D61D5" w:rsidRDefault="001D61D5" w:rsidP="001D61D5">
            <w:pPr>
              <w:widowControl/>
              <w:adjustRightInd w:val="0"/>
              <w:snapToGrid w:val="0"/>
              <w:jc w:val="left"/>
              <w:rPr>
                <w:rFonts w:ascii="Times New Roman" w:eastAsia="仿宋_GB2312" w:hAnsi="Times New Roman" w:cs="Times New Roman"/>
                <w:sz w:val="28"/>
                <w:szCs w:val="28"/>
              </w:rPr>
            </w:pPr>
            <w:r w:rsidRPr="001D61D5">
              <w:rPr>
                <w:rFonts w:ascii="Times New Roman" w:eastAsia="仿宋_GB2312" w:hAnsi="Times New Roman" w:cs="Times New Roman" w:hint="eastAsia"/>
                <w:sz w:val="28"/>
                <w:szCs w:val="28"/>
              </w:rPr>
              <w:t>提供设备使用寿命，提供铭牌图片证明</w:t>
            </w:r>
          </w:p>
        </w:tc>
        <w:tc>
          <w:tcPr>
            <w:tcW w:w="982" w:type="dxa"/>
            <w:tcBorders>
              <w:top w:val="nil"/>
              <w:left w:val="nil"/>
              <w:bottom w:val="single" w:sz="8" w:space="0" w:color="008000"/>
              <w:right w:val="single" w:sz="8" w:space="0" w:color="008000"/>
            </w:tcBorders>
            <w:shd w:val="clear" w:color="auto" w:fill="auto"/>
            <w:vAlign w:val="center"/>
          </w:tcPr>
          <w:p w14:paraId="7E4B743E" w14:textId="5678C95F"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D61D5" w:rsidRPr="00196F94" w14:paraId="32FD2DA6"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B4BE409" w14:textId="7574D1D9" w:rsidR="001D61D5" w:rsidRPr="00196F94" w:rsidRDefault="001D61D5" w:rsidP="001D61D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14:paraId="59781FD5" w14:textId="3F00BFF8" w:rsidR="001D61D5" w:rsidRPr="00196F94" w:rsidRDefault="001D61D5" w:rsidP="001D61D5">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提供详细配置清单</w:t>
            </w:r>
            <w:r w:rsidRPr="00196F94">
              <w:rPr>
                <w:rFonts w:ascii="仿宋_GB2312" w:eastAsia="仿宋_GB2312" w:hAnsi="宋体" w:cs="宋体" w:hint="eastAsia"/>
                <w:bCs/>
                <w:kern w:val="0"/>
                <w:sz w:val="28"/>
                <w:szCs w:val="28"/>
              </w:rPr>
              <w:t>（含名称、品牌、规格型号、数量、单价)</w:t>
            </w:r>
          </w:p>
        </w:tc>
        <w:tc>
          <w:tcPr>
            <w:tcW w:w="982" w:type="dxa"/>
            <w:tcBorders>
              <w:top w:val="nil"/>
              <w:left w:val="nil"/>
              <w:bottom w:val="single" w:sz="8" w:space="0" w:color="008000"/>
              <w:right w:val="single" w:sz="8" w:space="0" w:color="008000"/>
            </w:tcBorders>
            <w:shd w:val="clear" w:color="auto" w:fill="auto"/>
            <w:vAlign w:val="center"/>
          </w:tcPr>
          <w:p w14:paraId="706A243D" w14:textId="048979AD"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D61D5" w:rsidRPr="00196F94" w14:paraId="48ACAC00"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D34552B" w14:textId="2F2732DD" w:rsidR="001D61D5" w:rsidRPr="00196F94" w:rsidRDefault="001D61D5" w:rsidP="001D61D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14:paraId="1BB41FCD" w14:textId="1AD15F5E" w:rsidR="001D61D5" w:rsidRPr="00196F94" w:rsidRDefault="001D61D5" w:rsidP="001D61D5">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提供主要零配件及耗材价格</w:t>
            </w:r>
            <w:r w:rsidRPr="00196F94">
              <w:rPr>
                <w:rFonts w:ascii="仿宋_GB2312" w:eastAsia="仿宋_GB2312" w:hAnsi="宋体" w:cs="宋体" w:hint="eastAsia"/>
                <w:bCs/>
                <w:kern w:val="0"/>
                <w:sz w:val="28"/>
                <w:szCs w:val="28"/>
              </w:rPr>
              <w:t>（含名称、品牌、规格型号、单价)</w:t>
            </w:r>
          </w:p>
        </w:tc>
        <w:tc>
          <w:tcPr>
            <w:tcW w:w="982" w:type="dxa"/>
            <w:tcBorders>
              <w:top w:val="nil"/>
              <w:left w:val="nil"/>
              <w:bottom w:val="single" w:sz="8" w:space="0" w:color="008000"/>
              <w:right w:val="single" w:sz="8" w:space="0" w:color="008000"/>
            </w:tcBorders>
            <w:shd w:val="clear" w:color="auto" w:fill="auto"/>
            <w:vAlign w:val="center"/>
          </w:tcPr>
          <w:p w14:paraId="6834B265" w14:textId="77777777"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D61D5" w:rsidRPr="00196F94" w14:paraId="1EE7C733"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4D171515" w14:textId="77777777"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（二）</w:t>
            </w:r>
          </w:p>
        </w:tc>
        <w:tc>
          <w:tcPr>
            <w:tcW w:w="9498" w:type="dxa"/>
            <w:gridSpan w:val="4"/>
            <w:tcBorders>
              <w:top w:val="nil"/>
              <w:left w:val="nil"/>
              <w:bottom w:val="single" w:sz="8" w:space="0" w:color="008000"/>
              <w:right w:val="single" w:sz="8" w:space="0" w:color="008000"/>
            </w:tcBorders>
            <w:shd w:val="clear" w:color="auto" w:fill="auto"/>
            <w:vAlign w:val="center"/>
          </w:tcPr>
          <w:p w14:paraId="099096CE" w14:textId="77777777" w:rsidR="001D61D5" w:rsidRPr="00196F94" w:rsidRDefault="001D61D5" w:rsidP="001D61D5">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移动式空气消毒机</w:t>
            </w:r>
          </w:p>
        </w:tc>
        <w:tc>
          <w:tcPr>
            <w:tcW w:w="982" w:type="dxa"/>
            <w:tcBorders>
              <w:top w:val="nil"/>
              <w:left w:val="nil"/>
              <w:bottom w:val="single" w:sz="8" w:space="0" w:color="008000"/>
              <w:right w:val="single" w:sz="8" w:space="0" w:color="008000"/>
            </w:tcBorders>
            <w:shd w:val="clear" w:color="auto" w:fill="auto"/>
          </w:tcPr>
          <w:p w14:paraId="0AF61DF4" w14:textId="77777777" w:rsidR="001D61D5" w:rsidRPr="00196F94" w:rsidRDefault="001D61D5" w:rsidP="001D61D5">
            <w:pPr>
              <w:adjustRightInd w:val="0"/>
              <w:snapToGrid w:val="0"/>
              <w:spacing w:line="240" w:lineRule="atLeast"/>
              <w:jc w:val="center"/>
            </w:pPr>
            <w:r w:rsidRPr="00196F94">
              <w:rPr>
                <w:rFonts w:ascii="仿宋_GB2312" w:eastAsia="仿宋_GB2312" w:hAnsi="宋体" w:cs="宋体" w:hint="eastAsia"/>
                <w:kern w:val="0"/>
                <w:sz w:val="28"/>
                <w:szCs w:val="28"/>
              </w:rPr>
              <w:t>具备</w:t>
            </w:r>
          </w:p>
        </w:tc>
      </w:tr>
      <w:tr w:rsidR="001D61D5" w:rsidRPr="00196F94" w14:paraId="1637600B"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CD1B3CA" w14:textId="77777777"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14:paraId="53EB1211" w14:textId="77777777" w:rsidR="001D61D5" w:rsidRPr="00196F94" w:rsidRDefault="001D61D5" w:rsidP="001D61D5">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用于医疗机构室内空气循环消毒</w:t>
            </w:r>
          </w:p>
        </w:tc>
        <w:tc>
          <w:tcPr>
            <w:tcW w:w="982" w:type="dxa"/>
            <w:tcBorders>
              <w:top w:val="nil"/>
              <w:left w:val="nil"/>
              <w:bottom w:val="single" w:sz="8" w:space="0" w:color="008000"/>
              <w:right w:val="single" w:sz="8" w:space="0" w:color="008000"/>
            </w:tcBorders>
            <w:shd w:val="clear" w:color="auto" w:fill="auto"/>
          </w:tcPr>
          <w:p w14:paraId="7C20ED2A" w14:textId="77777777" w:rsidR="001D61D5" w:rsidRPr="00196F94" w:rsidRDefault="001D61D5" w:rsidP="001D61D5">
            <w:pPr>
              <w:adjustRightInd w:val="0"/>
              <w:snapToGrid w:val="0"/>
              <w:spacing w:line="240" w:lineRule="atLeast"/>
              <w:jc w:val="center"/>
            </w:pPr>
            <w:r w:rsidRPr="00196F94">
              <w:rPr>
                <w:rFonts w:ascii="仿宋_GB2312" w:eastAsia="仿宋_GB2312" w:hAnsi="宋体" w:cs="宋体" w:hint="eastAsia"/>
                <w:kern w:val="0"/>
                <w:sz w:val="28"/>
                <w:szCs w:val="28"/>
              </w:rPr>
              <w:t>具备</w:t>
            </w:r>
          </w:p>
        </w:tc>
      </w:tr>
      <w:tr w:rsidR="001D61D5" w:rsidRPr="00196F94" w14:paraId="5FA72A43"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56C3C2B" w14:textId="77777777"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14:paraId="044D23FA" w14:textId="77777777" w:rsidR="001D61D5" w:rsidRPr="00196F94" w:rsidRDefault="001D61D5" w:rsidP="001D61D5">
            <w:pPr>
              <w:widowControl/>
              <w:adjustRightInd w:val="0"/>
              <w:snapToGrid w:val="0"/>
              <w:jc w:val="left"/>
              <w:rPr>
                <w:rFonts w:ascii="仿宋_GB2312" w:eastAsia="仿宋_GB2312" w:hAnsi="宋体" w:cs="宋体"/>
                <w:kern w:val="0"/>
                <w:sz w:val="28"/>
                <w:szCs w:val="28"/>
              </w:rPr>
            </w:pPr>
            <w:r w:rsidRPr="00196F94">
              <w:rPr>
                <w:rFonts w:ascii="Times New Roman" w:eastAsia="仿宋_GB2312" w:hAnsi="Times New Roman" w:cs="Times New Roman" w:hint="eastAsia"/>
                <w:sz w:val="28"/>
                <w:szCs w:val="28"/>
              </w:rPr>
              <w:t>人机共存，可在有人状态下进行连续动态消毒，对人及物品没有任何伤害</w:t>
            </w:r>
          </w:p>
        </w:tc>
        <w:tc>
          <w:tcPr>
            <w:tcW w:w="982" w:type="dxa"/>
            <w:tcBorders>
              <w:top w:val="nil"/>
              <w:left w:val="nil"/>
              <w:bottom w:val="single" w:sz="8" w:space="0" w:color="008000"/>
              <w:right w:val="single" w:sz="8" w:space="0" w:color="008000"/>
            </w:tcBorders>
            <w:shd w:val="clear" w:color="auto" w:fill="auto"/>
          </w:tcPr>
          <w:p w14:paraId="1E69E5F2" w14:textId="77777777" w:rsidR="001D61D5" w:rsidRPr="00196F94" w:rsidRDefault="001D61D5" w:rsidP="001D61D5">
            <w:pPr>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D61D5" w:rsidRPr="00196F94" w14:paraId="3D51B20C"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1C6AE334" w14:textId="632E0AE0"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14:paraId="4B9B09AC" w14:textId="6489AE22" w:rsidR="001D61D5" w:rsidRPr="00196F94" w:rsidRDefault="001D61D5" w:rsidP="001D61D5">
            <w:pPr>
              <w:widowControl/>
              <w:adjustRightInd w:val="0"/>
              <w:snapToGrid w:val="0"/>
              <w:jc w:val="left"/>
              <w:rPr>
                <w:rFonts w:ascii="Times New Roman" w:eastAsia="仿宋_GB2312" w:hAnsi="Times New Roman" w:cs="Times New Roman"/>
                <w:sz w:val="28"/>
                <w:szCs w:val="28"/>
              </w:rPr>
            </w:pPr>
            <w:r w:rsidRPr="00196F94">
              <w:rPr>
                <w:rFonts w:ascii="仿宋_GB2312" w:eastAsia="仿宋_GB2312" w:hAnsi="宋体" w:cs="宋体" w:hint="eastAsia"/>
                <w:kern w:val="0"/>
                <w:sz w:val="28"/>
                <w:szCs w:val="28"/>
              </w:rPr>
              <w:t>消毒方式：等离子体</w:t>
            </w:r>
          </w:p>
        </w:tc>
        <w:tc>
          <w:tcPr>
            <w:tcW w:w="982" w:type="dxa"/>
            <w:tcBorders>
              <w:top w:val="nil"/>
              <w:left w:val="nil"/>
              <w:bottom w:val="single" w:sz="8" w:space="0" w:color="008000"/>
              <w:right w:val="single" w:sz="8" w:space="0" w:color="008000"/>
            </w:tcBorders>
            <w:shd w:val="clear" w:color="auto" w:fill="auto"/>
          </w:tcPr>
          <w:p w14:paraId="15CEE5C7" w14:textId="77777777" w:rsidR="001D61D5" w:rsidRPr="00196F94" w:rsidRDefault="001D61D5" w:rsidP="001D61D5">
            <w:pPr>
              <w:adjustRightInd w:val="0"/>
              <w:snapToGrid w:val="0"/>
              <w:jc w:val="center"/>
              <w:rPr>
                <w:rFonts w:ascii="仿宋_GB2312" w:eastAsia="仿宋_GB2312" w:hAnsi="宋体" w:cs="宋体"/>
                <w:kern w:val="0"/>
                <w:sz w:val="28"/>
                <w:szCs w:val="28"/>
              </w:rPr>
            </w:pPr>
          </w:p>
        </w:tc>
      </w:tr>
      <w:tr w:rsidR="001D61D5" w:rsidRPr="00196F94" w14:paraId="3D418C90"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B0D32C5" w14:textId="29842732"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14:paraId="34616EA8" w14:textId="7519F0EA" w:rsidR="001D61D5" w:rsidRPr="00196F94" w:rsidRDefault="001D61D5" w:rsidP="001D61D5">
            <w:pPr>
              <w:widowControl/>
              <w:adjustRightInd w:val="0"/>
              <w:snapToGrid w:val="0"/>
              <w:jc w:val="left"/>
              <w:rPr>
                <w:rFonts w:ascii="Times New Roman" w:eastAsia="仿宋_GB2312" w:hAnsi="Times New Roman" w:cs="Times New Roman"/>
                <w:sz w:val="28"/>
                <w:szCs w:val="28"/>
              </w:rPr>
            </w:pPr>
            <w:r w:rsidRPr="00196F94">
              <w:rPr>
                <w:rFonts w:ascii="Times New Roman" w:eastAsia="仿宋_GB2312" w:hAnsi="Times New Roman" w:cs="Times New Roman" w:hint="eastAsia"/>
                <w:sz w:val="28"/>
                <w:szCs w:val="28"/>
              </w:rPr>
              <w:t>万向轮，可任意移动</w:t>
            </w:r>
          </w:p>
        </w:tc>
        <w:tc>
          <w:tcPr>
            <w:tcW w:w="982" w:type="dxa"/>
            <w:tcBorders>
              <w:top w:val="nil"/>
              <w:left w:val="nil"/>
              <w:bottom w:val="single" w:sz="8" w:space="0" w:color="008000"/>
              <w:right w:val="single" w:sz="8" w:space="0" w:color="008000"/>
            </w:tcBorders>
            <w:shd w:val="clear" w:color="auto" w:fill="auto"/>
          </w:tcPr>
          <w:p w14:paraId="18DEFAA0" w14:textId="77777777" w:rsidR="001D61D5" w:rsidRPr="00196F94" w:rsidRDefault="001D61D5" w:rsidP="001D61D5">
            <w:pPr>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1D61D5" w:rsidRPr="00196F94" w14:paraId="2815FC43"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16BA523F" w14:textId="4DE06615"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lastRenderedPageBreak/>
              <w:t>5</w:t>
            </w:r>
          </w:p>
        </w:tc>
        <w:tc>
          <w:tcPr>
            <w:tcW w:w="9498" w:type="dxa"/>
            <w:gridSpan w:val="4"/>
            <w:tcBorders>
              <w:top w:val="nil"/>
              <w:left w:val="nil"/>
              <w:bottom w:val="single" w:sz="8" w:space="0" w:color="008000"/>
              <w:right w:val="single" w:sz="8" w:space="0" w:color="008000"/>
            </w:tcBorders>
            <w:shd w:val="clear" w:color="auto" w:fill="auto"/>
            <w:vAlign w:val="center"/>
          </w:tcPr>
          <w:p w14:paraId="04F1FDE0" w14:textId="2A149217" w:rsidR="001D61D5" w:rsidRPr="00196F94" w:rsidRDefault="001D61D5" w:rsidP="001D61D5">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控制方式：</w:t>
            </w:r>
            <w:r w:rsidRPr="00196F94" w:rsidDel="005D7664">
              <w:rPr>
                <w:rFonts w:ascii="仿宋_GB2312" w:eastAsia="仿宋_GB2312" w:hAnsi="宋体" w:cs="宋体" w:hint="eastAsia"/>
                <w:kern w:val="0"/>
                <w:sz w:val="28"/>
                <w:szCs w:val="28"/>
              </w:rPr>
              <w:t xml:space="preserve"> </w:t>
            </w:r>
            <w:r w:rsidRPr="00196F94">
              <w:rPr>
                <w:rFonts w:ascii="仿宋_GB2312" w:eastAsia="仿宋_GB2312" w:hAnsi="宋体" w:cs="宋体" w:hint="eastAsia"/>
                <w:kern w:val="0"/>
                <w:sz w:val="28"/>
                <w:szCs w:val="28"/>
              </w:rPr>
              <w:t>手动、远红外遥控操作，具备预约开机/关机自动功能，可查询累计工作时间及消毒剩余时间</w:t>
            </w:r>
          </w:p>
        </w:tc>
        <w:tc>
          <w:tcPr>
            <w:tcW w:w="982" w:type="dxa"/>
            <w:tcBorders>
              <w:top w:val="nil"/>
              <w:left w:val="nil"/>
              <w:bottom w:val="single" w:sz="8" w:space="0" w:color="008000"/>
              <w:right w:val="single" w:sz="8" w:space="0" w:color="008000"/>
            </w:tcBorders>
            <w:shd w:val="clear" w:color="auto" w:fill="auto"/>
          </w:tcPr>
          <w:p w14:paraId="52A53CB0" w14:textId="77777777" w:rsidR="001D61D5" w:rsidRPr="00196F94" w:rsidRDefault="001D61D5" w:rsidP="001D61D5">
            <w:pPr>
              <w:adjustRightInd w:val="0"/>
              <w:snapToGrid w:val="0"/>
              <w:spacing w:line="240" w:lineRule="atLeast"/>
              <w:jc w:val="center"/>
            </w:pPr>
            <w:r w:rsidRPr="00196F94">
              <w:rPr>
                <w:rFonts w:ascii="仿宋_GB2312" w:eastAsia="仿宋_GB2312" w:hAnsi="宋体" w:cs="宋体" w:hint="eastAsia"/>
                <w:kern w:val="0"/>
                <w:sz w:val="28"/>
                <w:szCs w:val="28"/>
              </w:rPr>
              <w:t>具备</w:t>
            </w:r>
          </w:p>
        </w:tc>
      </w:tr>
      <w:tr w:rsidR="001D61D5" w:rsidRPr="00196F94" w14:paraId="313CFF0B"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E7B6563" w14:textId="34885974"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14:paraId="0EED7902" w14:textId="72353D51" w:rsidR="001D61D5" w:rsidRPr="00196F94" w:rsidRDefault="001D61D5" w:rsidP="001D61D5">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适用体积≥</w:t>
            </w:r>
            <w:r w:rsidRPr="00196F94">
              <w:rPr>
                <w:rFonts w:ascii="仿宋_GB2312" w:eastAsia="仿宋_GB2312" w:hAnsi="宋体" w:cs="宋体"/>
                <w:kern w:val="0"/>
                <w:sz w:val="28"/>
                <w:szCs w:val="28"/>
              </w:rPr>
              <w:t>8</w:t>
            </w:r>
            <w:r w:rsidRPr="00196F94">
              <w:rPr>
                <w:rFonts w:ascii="仿宋_GB2312" w:eastAsia="仿宋_GB2312" w:hAnsi="宋体" w:cs="宋体" w:hint="eastAsia"/>
                <w:kern w:val="0"/>
                <w:sz w:val="28"/>
                <w:szCs w:val="28"/>
              </w:rPr>
              <w:t>0m</w:t>
            </w:r>
            <w:r w:rsidRPr="00196F94">
              <w:rPr>
                <w:rFonts w:ascii="仿宋_GB2312" w:eastAsia="仿宋_GB2312" w:hAnsi="宋体" w:cs="宋体" w:hint="eastAsia"/>
                <w:kern w:val="0"/>
                <w:sz w:val="28"/>
                <w:szCs w:val="28"/>
                <w:vertAlign w:val="superscript"/>
              </w:rPr>
              <w:t>3</w:t>
            </w:r>
            <w:r w:rsidRPr="00196F94">
              <w:rPr>
                <w:rFonts w:ascii="仿宋_GB2312" w:eastAsia="仿宋_GB2312" w:hAnsi="宋体" w:cs="宋体" w:hint="eastAsia"/>
                <w:kern w:val="0"/>
                <w:sz w:val="28"/>
                <w:szCs w:val="28"/>
              </w:rPr>
              <w:t>，提供具体适用体积</w:t>
            </w:r>
          </w:p>
        </w:tc>
        <w:tc>
          <w:tcPr>
            <w:tcW w:w="982" w:type="dxa"/>
            <w:tcBorders>
              <w:top w:val="nil"/>
              <w:left w:val="nil"/>
              <w:bottom w:val="single" w:sz="8" w:space="0" w:color="008000"/>
              <w:right w:val="single" w:sz="8" w:space="0" w:color="008000"/>
            </w:tcBorders>
            <w:shd w:val="clear" w:color="auto" w:fill="auto"/>
          </w:tcPr>
          <w:p w14:paraId="474806E3" w14:textId="77777777" w:rsidR="001D61D5" w:rsidRPr="00196F94" w:rsidRDefault="001D61D5" w:rsidP="001D61D5">
            <w:pPr>
              <w:adjustRightInd w:val="0"/>
              <w:snapToGrid w:val="0"/>
              <w:spacing w:line="240" w:lineRule="atLeast"/>
              <w:jc w:val="center"/>
            </w:pPr>
            <w:r w:rsidRPr="00196F94">
              <w:rPr>
                <w:rFonts w:ascii="仿宋_GB2312" w:eastAsia="仿宋_GB2312" w:hAnsi="宋体" w:cs="宋体" w:hint="eastAsia"/>
                <w:kern w:val="0"/>
                <w:sz w:val="28"/>
                <w:szCs w:val="28"/>
              </w:rPr>
              <w:t>具备</w:t>
            </w:r>
          </w:p>
        </w:tc>
      </w:tr>
      <w:tr w:rsidR="001D61D5" w:rsidRPr="00196F94" w14:paraId="4EA9D411"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0C1114E7" w14:textId="6DDC7926" w:rsidR="001D61D5" w:rsidRPr="00196F94" w:rsidRDefault="001D61D5" w:rsidP="001D61D5">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14:paraId="065B9579" w14:textId="279E3CEA" w:rsidR="001D61D5" w:rsidRPr="00196F94" w:rsidRDefault="001D61D5" w:rsidP="001D61D5">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循环风量≥</w:t>
            </w:r>
            <w:r w:rsidR="0089421D">
              <w:rPr>
                <w:rFonts w:ascii="仿宋_GB2312" w:eastAsia="仿宋_GB2312" w:hAnsi="宋体" w:cs="宋体"/>
                <w:kern w:val="0"/>
                <w:sz w:val="28"/>
                <w:szCs w:val="28"/>
              </w:rPr>
              <w:t>64</w:t>
            </w:r>
            <w:r w:rsidRPr="00196F94">
              <w:rPr>
                <w:rFonts w:ascii="仿宋_GB2312" w:eastAsia="仿宋_GB2312" w:hAnsi="宋体" w:cs="宋体" w:hint="eastAsia"/>
                <w:kern w:val="0"/>
                <w:sz w:val="28"/>
                <w:szCs w:val="28"/>
              </w:rPr>
              <w:t>0 m</w:t>
            </w:r>
            <w:r w:rsidRPr="00196F94">
              <w:rPr>
                <w:rFonts w:ascii="仿宋_GB2312" w:eastAsia="仿宋_GB2312" w:hAnsi="宋体" w:cs="宋体" w:hint="eastAsia"/>
                <w:kern w:val="0"/>
                <w:sz w:val="28"/>
                <w:szCs w:val="28"/>
                <w:vertAlign w:val="superscript"/>
              </w:rPr>
              <w:t>3</w:t>
            </w:r>
            <w:r w:rsidRPr="00196F94">
              <w:rPr>
                <w:rFonts w:ascii="仿宋_GB2312" w:eastAsia="仿宋_GB2312" w:hAnsi="宋体" w:cs="宋体" w:hint="eastAsia"/>
                <w:kern w:val="0"/>
                <w:sz w:val="28"/>
                <w:szCs w:val="28"/>
              </w:rPr>
              <w:t>/h，提供具体循环风量</w:t>
            </w:r>
          </w:p>
        </w:tc>
        <w:tc>
          <w:tcPr>
            <w:tcW w:w="982" w:type="dxa"/>
            <w:tcBorders>
              <w:top w:val="nil"/>
              <w:left w:val="nil"/>
              <w:bottom w:val="single" w:sz="8" w:space="0" w:color="008000"/>
              <w:right w:val="single" w:sz="8" w:space="0" w:color="008000"/>
            </w:tcBorders>
            <w:shd w:val="clear" w:color="auto" w:fill="auto"/>
          </w:tcPr>
          <w:p w14:paraId="0281F53D" w14:textId="77777777" w:rsidR="001D61D5" w:rsidRPr="00196F94" w:rsidRDefault="001D61D5" w:rsidP="001D61D5">
            <w:pPr>
              <w:adjustRightInd w:val="0"/>
              <w:snapToGrid w:val="0"/>
              <w:spacing w:line="240" w:lineRule="atLeast"/>
              <w:jc w:val="center"/>
            </w:pPr>
            <w:r w:rsidRPr="00196F94">
              <w:rPr>
                <w:rFonts w:ascii="仿宋_GB2312" w:eastAsia="仿宋_GB2312" w:hAnsi="宋体" w:cs="宋体" w:hint="eastAsia"/>
                <w:kern w:val="0"/>
                <w:sz w:val="28"/>
                <w:szCs w:val="28"/>
              </w:rPr>
              <w:t>具备</w:t>
            </w:r>
          </w:p>
        </w:tc>
      </w:tr>
      <w:tr w:rsidR="00C24CFB" w:rsidRPr="00196F94" w14:paraId="2ED0A7BB"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7D029BAA" w14:textId="48F68B87" w:rsidR="00C24CFB" w:rsidRPr="00196F94" w:rsidRDefault="00FB1AEE"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w:t>
            </w:r>
            <w:r w:rsidR="00C24CFB" w:rsidRPr="00196F94">
              <w:rPr>
                <w:rFonts w:ascii="仿宋_GB2312" w:eastAsia="仿宋_GB2312" w:hAnsi="宋体" w:cs="宋体"/>
                <w:kern w:val="0"/>
                <w:sz w:val="28"/>
                <w:szCs w:val="28"/>
              </w:rPr>
              <w:t>8</w:t>
            </w:r>
          </w:p>
        </w:tc>
        <w:tc>
          <w:tcPr>
            <w:tcW w:w="9498" w:type="dxa"/>
            <w:gridSpan w:val="4"/>
            <w:tcBorders>
              <w:top w:val="nil"/>
              <w:left w:val="nil"/>
              <w:bottom w:val="single" w:sz="8" w:space="0" w:color="008000"/>
              <w:right w:val="single" w:sz="8" w:space="0" w:color="008000"/>
            </w:tcBorders>
            <w:shd w:val="clear" w:color="auto" w:fill="auto"/>
            <w:vAlign w:val="center"/>
          </w:tcPr>
          <w:p w14:paraId="681AB8A0" w14:textId="0316056F" w:rsidR="00C24CFB" w:rsidRPr="00196F94" w:rsidRDefault="00C24CFB" w:rsidP="00C24CF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等离子体密度：≥1.5</w:t>
            </w:r>
            <w:r w:rsidRPr="00EB1BD4">
              <w:rPr>
                <w:rFonts w:ascii="仿宋_GB2312" w:eastAsia="仿宋_GB2312" w:hAnsi="宋体" w:cs="宋体"/>
                <w:kern w:val="0"/>
                <w:sz w:val="28"/>
                <w:szCs w:val="28"/>
              </w:rPr>
              <w:t>x10^18pcs/m</w:t>
            </w:r>
            <w:r w:rsidRPr="00EB1BD4">
              <w:rPr>
                <w:rFonts w:ascii="仿宋_GB2312" w:eastAsia="仿宋_GB2312" w:hAnsi="宋体" w:cs="宋体"/>
                <w:kern w:val="0"/>
                <w:sz w:val="28"/>
                <w:szCs w:val="28"/>
              </w:rPr>
              <w:t>³</w:t>
            </w:r>
            <w:r>
              <w:rPr>
                <w:rFonts w:ascii="仿宋_GB2312" w:eastAsia="仿宋_GB2312" w:hAnsi="宋体" w:cs="宋体" w:hint="eastAsia"/>
                <w:kern w:val="0"/>
                <w:sz w:val="28"/>
                <w:szCs w:val="28"/>
              </w:rPr>
              <w:t>（</w:t>
            </w:r>
            <w:r w:rsidRPr="00EB1BD4">
              <w:rPr>
                <w:rFonts w:ascii="仿宋_GB2312" w:eastAsia="仿宋_GB2312" w:hAnsi="宋体" w:cs="宋体" w:hint="eastAsia"/>
                <w:kern w:val="0"/>
                <w:sz w:val="28"/>
                <w:szCs w:val="28"/>
              </w:rPr>
              <w:t>须提供检测报告</w:t>
            </w:r>
            <w:r>
              <w:rPr>
                <w:rFonts w:ascii="仿宋_GB2312" w:eastAsia="仿宋_GB2312" w:hAnsi="宋体" w:cs="宋体" w:hint="eastAsia"/>
                <w:kern w:val="0"/>
                <w:sz w:val="28"/>
                <w:szCs w:val="28"/>
              </w:rPr>
              <w:t>）</w:t>
            </w:r>
          </w:p>
        </w:tc>
        <w:tc>
          <w:tcPr>
            <w:tcW w:w="982" w:type="dxa"/>
            <w:tcBorders>
              <w:top w:val="nil"/>
              <w:left w:val="nil"/>
              <w:bottom w:val="single" w:sz="8" w:space="0" w:color="008000"/>
              <w:right w:val="single" w:sz="8" w:space="0" w:color="008000"/>
            </w:tcBorders>
            <w:shd w:val="clear" w:color="auto" w:fill="auto"/>
          </w:tcPr>
          <w:p w14:paraId="6429B34E" w14:textId="77777777" w:rsidR="00C24CFB" w:rsidRPr="00196F94" w:rsidRDefault="00C24CFB" w:rsidP="00C24CFB">
            <w:pPr>
              <w:adjustRightInd w:val="0"/>
              <w:snapToGrid w:val="0"/>
              <w:spacing w:line="240" w:lineRule="atLeast"/>
              <w:jc w:val="center"/>
              <w:rPr>
                <w:rFonts w:ascii="仿宋_GB2312" w:eastAsia="仿宋_GB2312" w:hAnsi="宋体" w:cs="宋体"/>
                <w:kern w:val="0"/>
                <w:sz w:val="28"/>
                <w:szCs w:val="28"/>
              </w:rPr>
            </w:pPr>
          </w:p>
        </w:tc>
      </w:tr>
      <w:tr w:rsidR="00C24CFB" w:rsidRPr="00196F94" w14:paraId="07256BB3"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4395EC7" w14:textId="5F41D3F4" w:rsidR="00C24CFB" w:rsidRPr="00196F94" w:rsidRDefault="00C24CFB" w:rsidP="00C24CF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vAlign w:val="center"/>
          </w:tcPr>
          <w:p w14:paraId="07F5D788" w14:textId="4D1C48C4" w:rsidR="00C24CFB" w:rsidRPr="00196F94" w:rsidRDefault="00C24CFB" w:rsidP="00C24CFB">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有效使用寿命（</w:t>
            </w:r>
            <w:r>
              <w:rPr>
                <w:rFonts w:ascii="仿宋_GB2312" w:eastAsia="仿宋_GB2312" w:hAnsi="宋体" w:cs="宋体" w:hint="eastAsia"/>
                <w:kern w:val="0"/>
                <w:sz w:val="28"/>
                <w:szCs w:val="28"/>
              </w:rPr>
              <w:t>提供证明材料</w:t>
            </w:r>
            <w:r w:rsidRPr="00196F94">
              <w:rPr>
                <w:rFonts w:ascii="仿宋_GB2312" w:eastAsia="仿宋_GB2312" w:hAnsi="宋体" w:cs="宋体" w:hint="eastAsia"/>
                <w:kern w:val="0"/>
                <w:sz w:val="28"/>
                <w:szCs w:val="28"/>
              </w:rPr>
              <w:t>）：等离子体发生装置主要元器件≥</w:t>
            </w:r>
            <w:r>
              <w:rPr>
                <w:rFonts w:ascii="仿宋_GB2312" w:eastAsia="仿宋_GB2312" w:hAnsi="宋体" w:cs="宋体"/>
                <w:color w:val="FF0000"/>
                <w:kern w:val="0"/>
                <w:sz w:val="28"/>
                <w:szCs w:val="28"/>
              </w:rPr>
              <w:t>3</w:t>
            </w:r>
            <w:r w:rsidRPr="00C43B6C">
              <w:rPr>
                <w:rFonts w:ascii="仿宋_GB2312" w:eastAsia="仿宋_GB2312" w:hAnsi="宋体" w:cs="宋体" w:hint="eastAsia"/>
                <w:color w:val="FF0000"/>
                <w:kern w:val="0"/>
                <w:sz w:val="28"/>
                <w:szCs w:val="28"/>
              </w:rPr>
              <w:t>0000</w:t>
            </w:r>
            <w:r w:rsidRPr="00196F94">
              <w:rPr>
                <w:rFonts w:ascii="仿宋_GB2312" w:eastAsia="仿宋_GB2312" w:hAnsi="宋体" w:cs="宋体" w:hint="eastAsia"/>
                <w:kern w:val="0"/>
                <w:sz w:val="28"/>
                <w:szCs w:val="28"/>
              </w:rPr>
              <w:t>h</w:t>
            </w:r>
            <w:r>
              <w:rPr>
                <w:rFonts w:ascii="仿宋_GB2312" w:eastAsia="仿宋_GB2312" w:hAnsi="宋体" w:cs="宋体" w:hint="eastAsia"/>
                <w:kern w:val="0"/>
                <w:sz w:val="28"/>
                <w:szCs w:val="28"/>
              </w:rPr>
              <w:t>，</w:t>
            </w:r>
            <w:r w:rsidRPr="00196F94">
              <w:rPr>
                <w:rFonts w:ascii="仿宋_GB2312" w:eastAsia="仿宋_GB2312" w:hAnsi="宋体" w:cs="宋体" w:hint="eastAsia"/>
                <w:kern w:val="0"/>
                <w:sz w:val="28"/>
                <w:szCs w:val="28"/>
              </w:rPr>
              <w:t>提供等离子体发生装置</w:t>
            </w:r>
            <w:r>
              <w:rPr>
                <w:rFonts w:ascii="仿宋_GB2312" w:eastAsia="仿宋_GB2312" w:hAnsi="宋体" w:cs="宋体" w:hint="eastAsia"/>
                <w:kern w:val="0"/>
                <w:sz w:val="28"/>
                <w:szCs w:val="28"/>
              </w:rPr>
              <w:t>有效使用寿命具体数值</w:t>
            </w:r>
          </w:p>
        </w:tc>
        <w:tc>
          <w:tcPr>
            <w:tcW w:w="982" w:type="dxa"/>
            <w:tcBorders>
              <w:top w:val="nil"/>
              <w:left w:val="nil"/>
              <w:bottom w:val="single" w:sz="8" w:space="0" w:color="008000"/>
              <w:right w:val="single" w:sz="8" w:space="0" w:color="008000"/>
            </w:tcBorders>
            <w:shd w:val="clear" w:color="auto" w:fill="auto"/>
            <w:vAlign w:val="center"/>
          </w:tcPr>
          <w:p w14:paraId="7D5A2AB5"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C24CFB" w:rsidRPr="00196F94" w14:paraId="190E8996"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02FC6209" w14:textId="1C335D8D" w:rsidR="00C24CFB" w:rsidRPr="00196F94" w:rsidRDefault="00C24CFB" w:rsidP="00C24CF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10</w:t>
            </w:r>
          </w:p>
        </w:tc>
        <w:tc>
          <w:tcPr>
            <w:tcW w:w="9498" w:type="dxa"/>
            <w:gridSpan w:val="4"/>
            <w:tcBorders>
              <w:top w:val="nil"/>
              <w:left w:val="nil"/>
              <w:bottom w:val="single" w:sz="8" w:space="0" w:color="008000"/>
              <w:right w:val="single" w:sz="8" w:space="0" w:color="008000"/>
            </w:tcBorders>
            <w:shd w:val="clear" w:color="auto" w:fill="auto"/>
            <w:vAlign w:val="center"/>
          </w:tcPr>
          <w:p w14:paraId="27499729" w14:textId="58D2B713" w:rsidR="00C24CFB" w:rsidRPr="00196F94" w:rsidRDefault="00C24CFB" w:rsidP="00C24CFB">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工作噪声≤55dB(A计权)</w:t>
            </w:r>
          </w:p>
        </w:tc>
        <w:tc>
          <w:tcPr>
            <w:tcW w:w="982" w:type="dxa"/>
            <w:tcBorders>
              <w:top w:val="nil"/>
              <w:left w:val="nil"/>
              <w:bottom w:val="single" w:sz="8" w:space="0" w:color="008000"/>
              <w:right w:val="single" w:sz="8" w:space="0" w:color="008000"/>
            </w:tcBorders>
            <w:shd w:val="clear" w:color="auto" w:fill="auto"/>
            <w:vAlign w:val="center"/>
          </w:tcPr>
          <w:p w14:paraId="4D38D9F6"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C24CFB" w:rsidRPr="00196F94" w14:paraId="20C0A70E"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5DC10373" w14:textId="4F7908EC" w:rsidR="00C24CFB" w:rsidRPr="00196F94" w:rsidRDefault="00C24CFB" w:rsidP="00C24CF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10</w:t>
            </w:r>
            <w:r w:rsidRPr="00196F94">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14:paraId="50AE4950" w14:textId="26C630AA" w:rsidR="00C24CFB" w:rsidRPr="00196F94" w:rsidRDefault="00C24CFB" w:rsidP="00C24CFB">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消毒效果</w:t>
            </w:r>
          </w:p>
        </w:tc>
        <w:tc>
          <w:tcPr>
            <w:tcW w:w="982" w:type="dxa"/>
            <w:tcBorders>
              <w:top w:val="nil"/>
              <w:left w:val="nil"/>
              <w:bottom w:val="single" w:sz="8" w:space="0" w:color="008000"/>
              <w:right w:val="single" w:sz="8" w:space="0" w:color="008000"/>
            </w:tcBorders>
            <w:shd w:val="clear" w:color="auto" w:fill="auto"/>
            <w:vAlign w:val="center"/>
          </w:tcPr>
          <w:p w14:paraId="493F698A"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C24CFB" w:rsidRPr="00196F94" w14:paraId="4B373ED5"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19D58859" w14:textId="50C3A414" w:rsidR="00C24CFB" w:rsidRPr="00196F94" w:rsidRDefault="00C24CFB" w:rsidP="00C24CF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10</w:t>
            </w:r>
            <w:r w:rsidRPr="00196F94">
              <w:rPr>
                <w:rFonts w:ascii="仿宋_GB2312" w:eastAsia="仿宋_GB2312" w:hAnsi="宋体" w:cs="宋体"/>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14:paraId="2FDC8404" w14:textId="1C45BEA7" w:rsidR="00C24CFB" w:rsidRPr="00196F94" w:rsidRDefault="00C24CFB" w:rsidP="00C24CFB">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对白色葡萄球菌（8032）的杀灭率≥99.9%（须提供检测报告）</w:t>
            </w:r>
          </w:p>
        </w:tc>
        <w:tc>
          <w:tcPr>
            <w:tcW w:w="982" w:type="dxa"/>
            <w:tcBorders>
              <w:top w:val="nil"/>
              <w:left w:val="nil"/>
              <w:bottom w:val="single" w:sz="8" w:space="0" w:color="008000"/>
              <w:right w:val="single" w:sz="8" w:space="0" w:color="008000"/>
            </w:tcBorders>
            <w:shd w:val="clear" w:color="auto" w:fill="auto"/>
            <w:vAlign w:val="center"/>
          </w:tcPr>
          <w:p w14:paraId="39C16472"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C24CFB" w:rsidRPr="00196F94" w14:paraId="5E0FBAFE"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1724DEB" w14:textId="7F8798AD"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E137B6">
              <w:rPr>
                <w:rFonts w:ascii="仿宋_GB2312" w:eastAsia="仿宋_GB2312" w:hAnsi="宋体" w:cs="宋体" w:hint="eastAsia"/>
                <w:kern w:val="0"/>
                <w:sz w:val="28"/>
                <w:szCs w:val="28"/>
              </w:rPr>
              <w:t>1</w:t>
            </w:r>
            <w:r>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14:paraId="3923F05C" w14:textId="3AAFDECA" w:rsidR="00C24CFB" w:rsidRPr="00196F94" w:rsidRDefault="00C24CFB" w:rsidP="00C24CFB">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对空气中自然菌的消亡率≥95.00%（须提供检测报告）</w:t>
            </w:r>
          </w:p>
        </w:tc>
        <w:tc>
          <w:tcPr>
            <w:tcW w:w="982" w:type="dxa"/>
            <w:tcBorders>
              <w:top w:val="nil"/>
              <w:left w:val="nil"/>
              <w:bottom w:val="single" w:sz="8" w:space="0" w:color="008000"/>
              <w:right w:val="single" w:sz="8" w:space="0" w:color="008000"/>
            </w:tcBorders>
            <w:shd w:val="clear" w:color="auto" w:fill="auto"/>
            <w:vAlign w:val="center"/>
          </w:tcPr>
          <w:p w14:paraId="32C8D7E8"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C24CFB" w:rsidRPr="00196F94" w14:paraId="7FBAF23A"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1C8588B4" w14:textId="28F513B0" w:rsidR="00C24CFB" w:rsidRPr="00C44545" w:rsidRDefault="00C24CFB" w:rsidP="00C24CFB">
            <w:pPr>
              <w:widowControl/>
              <w:adjustRightInd w:val="0"/>
              <w:snapToGrid w:val="0"/>
              <w:jc w:val="center"/>
              <w:rPr>
                <w:rFonts w:ascii="仿宋_GB2312" w:eastAsia="仿宋_GB2312" w:hAnsi="宋体" w:cs="宋体"/>
                <w:color w:val="C00000"/>
                <w:kern w:val="0"/>
                <w:sz w:val="28"/>
                <w:szCs w:val="28"/>
              </w:rPr>
            </w:pPr>
            <w:r w:rsidRPr="00C44545">
              <w:rPr>
                <w:rFonts w:ascii="仿宋_GB2312" w:eastAsia="仿宋_GB2312" w:hAnsi="宋体" w:cs="宋体" w:hint="eastAsia"/>
                <w:color w:val="C00000"/>
                <w:kern w:val="0"/>
                <w:sz w:val="28"/>
                <w:szCs w:val="28"/>
              </w:rPr>
              <w:t>1</w:t>
            </w:r>
            <w:r w:rsidRPr="00C44545">
              <w:rPr>
                <w:rFonts w:ascii="仿宋_GB2312" w:eastAsia="仿宋_GB2312" w:hAnsi="宋体" w:cs="宋体"/>
                <w:color w:val="C00000"/>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14:paraId="49DA207B" w14:textId="5E5BEF88" w:rsidR="00C24CFB" w:rsidRPr="00C44545" w:rsidRDefault="00C24CFB" w:rsidP="00C24CFB">
            <w:pPr>
              <w:widowControl/>
              <w:adjustRightInd w:val="0"/>
              <w:snapToGrid w:val="0"/>
              <w:jc w:val="left"/>
              <w:rPr>
                <w:rFonts w:ascii="仿宋_GB2312" w:eastAsia="仿宋_GB2312" w:hAnsi="宋体" w:cs="宋体"/>
                <w:color w:val="C00000"/>
                <w:kern w:val="0"/>
                <w:sz w:val="28"/>
                <w:szCs w:val="28"/>
              </w:rPr>
            </w:pPr>
            <w:r w:rsidRPr="00C44545">
              <w:rPr>
                <w:rFonts w:ascii="Times New Roman" w:eastAsia="仿宋_GB2312" w:hAnsi="Times New Roman" w:cs="Times New Roman" w:hint="eastAsia"/>
                <w:color w:val="C00000"/>
                <w:sz w:val="28"/>
                <w:szCs w:val="28"/>
              </w:rPr>
              <w:t>内部不得装有中、高效过滤器和紫外线杀菌灯，使用期间无需更换消耗性配件或耗材，不产生额外费用</w:t>
            </w:r>
          </w:p>
        </w:tc>
        <w:tc>
          <w:tcPr>
            <w:tcW w:w="982" w:type="dxa"/>
            <w:tcBorders>
              <w:top w:val="nil"/>
              <w:left w:val="nil"/>
              <w:bottom w:val="single" w:sz="8" w:space="0" w:color="008000"/>
              <w:right w:val="single" w:sz="8" w:space="0" w:color="008000"/>
            </w:tcBorders>
            <w:shd w:val="clear" w:color="auto" w:fill="auto"/>
            <w:vAlign w:val="center"/>
          </w:tcPr>
          <w:p w14:paraId="501CE646"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C24CFB" w:rsidRPr="00196F94" w14:paraId="763BB395"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DE172BF" w14:textId="630101A0" w:rsidR="00C24CFB" w:rsidRPr="00E137B6"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1</w:t>
            </w:r>
            <w:r>
              <w:rPr>
                <w:rFonts w:ascii="仿宋_GB2312" w:eastAsia="仿宋_GB2312" w:hAnsi="宋体" w:cs="宋体"/>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14:paraId="7CFC0829" w14:textId="4DA650DD" w:rsidR="00C24CFB" w:rsidRPr="00E137B6" w:rsidRDefault="00C24CFB" w:rsidP="00C24CFB">
            <w:pPr>
              <w:widowControl/>
              <w:adjustRightInd w:val="0"/>
              <w:snapToGrid w:val="0"/>
              <w:jc w:val="left"/>
              <w:rPr>
                <w:rFonts w:ascii="Times New Roman" w:eastAsia="仿宋_GB2312" w:hAnsi="Times New Roman" w:cs="Times New Roman"/>
                <w:sz w:val="28"/>
                <w:szCs w:val="28"/>
              </w:rPr>
            </w:pPr>
            <w:r w:rsidRPr="00E137B6">
              <w:rPr>
                <w:rFonts w:ascii="Times New Roman" w:eastAsia="仿宋_GB2312" w:hAnsi="Times New Roman" w:cs="Times New Roman" w:hint="eastAsia"/>
                <w:sz w:val="28"/>
                <w:szCs w:val="28"/>
              </w:rPr>
              <w:t>提供设备使用寿命，提供铭牌图片证明</w:t>
            </w:r>
          </w:p>
        </w:tc>
        <w:tc>
          <w:tcPr>
            <w:tcW w:w="982" w:type="dxa"/>
            <w:tcBorders>
              <w:top w:val="nil"/>
              <w:left w:val="nil"/>
              <w:bottom w:val="single" w:sz="8" w:space="0" w:color="008000"/>
              <w:right w:val="single" w:sz="8" w:space="0" w:color="008000"/>
            </w:tcBorders>
            <w:shd w:val="clear" w:color="auto" w:fill="auto"/>
            <w:vAlign w:val="center"/>
          </w:tcPr>
          <w:p w14:paraId="6BD219FB" w14:textId="705F752D"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C24CFB" w:rsidRPr="00196F94" w14:paraId="464033C2"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41EBA35D" w14:textId="0B231435" w:rsidR="00C24CFB" w:rsidRPr="00196F94" w:rsidRDefault="00C24CFB" w:rsidP="00C24CF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14:paraId="07E71037" w14:textId="6DC7E834" w:rsidR="00C24CFB" w:rsidRPr="00196F94" w:rsidRDefault="00C24CFB" w:rsidP="00C24CFB">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提供详细配置清单</w:t>
            </w:r>
            <w:r w:rsidRPr="00196F94">
              <w:rPr>
                <w:rFonts w:ascii="仿宋_GB2312" w:eastAsia="仿宋_GB2312" w:hAnsi="宋体" w:cs="宋体" w:hint="eastAsia"/>
                <w:bCs/>
                <w:kern w:val="0"/>
                <w:sz w:val="28"/>
                <w:szCs w:val="28"/>
              </w:rPr>
              <w:t>（含名称、品牌、规格型号、数量、单价)</w:t>
            </w:r>
          </w:p>
        </w:tc>
        <w:tc>
          <w:tcPr>
            <w:tcW w:w="982" w:type="dxa"/>
            <w:tcBorders>
              <w:top w:val="nil"/>
              <w:left w:val="nil"/>
              <w:bottom w:val="single" w:sz="8" w:space="0" w:color="008000"/>
              <w:right w:val="single" w:sz="8" w:space="0" w:color="008000"/>
            </w:tcBorders>
            <w:shd w:val="clear" w:color="auto" w:fill="auto"/>
            <w:vAlign w:val="center"/>
          </w:tcPr>
          <w:p w14:paraId="4665B0E6" w14:textId="5DB942B2"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C24CFB" w:rsidRPr="00196F94" w14:paraId="6E8523EB"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7C25DC8A" w14:textId="12A27BDC" w:rsidR="00C24CFB" w:rsidRPr="00196F94" w:rsidRDefault="00C24CFB" w:rsidP="00C24CF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14:paraId="538A9517" w14:textId="29240742" w:rsidR="00C24CFB" w:rsidRPr="00196F94" w:rsidRDefault="00C24CFB" w:rsidP="00C24CFB">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提供主要零配件及耗材价格</w:t>
            </w:r>
            <w:r w:rsidRPr="00196F94">
              <w:rPr>
                <w:rFonts w:ascii="仿宋_GB2312" w:eastAsia="仿宋_GB2312" w:hAnsi="宋体" w:cs="宋体" w:hint="eastAsia"/>
                <w:bCs/>
                <w:kern w:val="0"/>
                <w:sz w:val="28"/>
                <w:szCs w:val="28"/>
              </w:rPr>
              <w:t>（含名称、品牌、规格型号、单价)</w:t>
            </w:r>
          </w:p>
        </w:tc>
        <w:tc>
          <w:tcPr>
            <w:tcW w:w="982" w:type="dxa"/>
            <w:tcBorders>
              <w:top w:val="nil"/>
              <w:left w:val="nil"/>
              <w:bottom w:val="single" w:sz="8" w:space="0" w:color="008000"/>
              <w:right w:val="single" w:sz="8" w:space="0" w:color="008000"/>
            </w:tcBorders>
            <w:shd w:val="clear" w:color="auto" w:fill="auto"/>
            <w:vAlign w:val="center"/>
          </w:tcPr>
          <w:p w14:paraId="0686700C"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C24CFB" w:rsidRPr="00196F94" w14:paraId="383EC083"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3072846" w14:textId="77777777" w:rsidR="00C24CFB" w:rsidRPr="00196F94" w:rsidRDefault="00C24CFB" w:rsidP="00C24CFB">
            <w:pPr>
              <w:widowControl/>
              <w:adjustRightInd w:val="0"/>
              <w:snapToGrid w:val="0"/>
              <w:jc w:val="center"/>
              <w:rPr>
                <w:rFonts w:ascii="仿宋_GB2312" w:eastAsia="仿宋_GB2312" w:hAnsi="宋体" w:cs="宋体"/>
                <w:b/>
                <w:kern w:val="0"/>
                <w:sz w:val="28"/>
                <w:szCs w:val="28"/>
              </w:rPr>
            </w:pPr>
            <w:r w:rsidRPr="00196F94">
              <w:rPr>
                <w:rFonts w:ascii="仿宋_GB2312" w:eastAsia="仿宋_GB2312" w:hAnsi="宋体" w:cs="宋体" w:hint="eastAsia"/>
                <w:b/>
                <w:kern w:val="0"/>
                <w:sz w:val="28"/>
                <w:szCs w:val="28"/>
              </w:rPr>
              <w:t>三</w:t>
            </w:r>
          </w:p>
        </w:tc>
        <w:tc>
          <w:tcPr>
            <w:tcW w:w="9498" w:type="dxa"/>
            <w:gridSpan w:val="4"/>
            <w:tcBorders>
              <w:top w:val="nil"/>
              <w:left w:val="nil"/>
              <w:bottom w:val="single" w:sz="8" w:space="0" w:color="008000"/>
              <w:right w:val="single" w:sz="8" w:space="0" w:color="008000"/>
            </w:tcBorders>
            <w:shd w:val="clear" w:color="auto" w:fill="auto"/>
            <w:vAlign w:val="center"/>
          </w:tcPr>
          <w:p w14:paraId="24A0F2D4" w14:textId="77777777" w:rsidR="00C24CFB" w:rsidRPr="00196F94" w:rsidRDefault="00C24CFB" w:rsidP="00C24CFB">
            <w:pPr>
              <w:widowControl/>
              <w:adjustRightInd w:val="0"/>
              <w:snapToGrid w:val="0"/>
              <w:jc w:val="left"/>
              <w:rPr>
                <w:rFonts w:ascii="仿宋_GB2312" w:eastAsia="仿宋_GB2312" w:hAnsi="宋体" w:cs="宋体"/>
                <w:b/>
                <w:kern w:val="0"/>
                <w:sz w:val="28"/>
                <w:szCs w:val="28"/>
              </w:rPr>
            </w:pPr>
            <w:r w:rsidRPr="00196F94">
              <w:rPr>
                <w:rFonts w:ascii="仿宋_GB2312" w:eastAsia="仿宋_GB2312" w:hAnsi="宋体" w:cs="宋体" w:hint="eastAsia"/>
                <w:b/>
                <w:kern w:val="0"/>
                <w:sz w:val="28"/>
                <w:szCs w:val="28"/>
              </w:rPr>
              <w:t>技术及售后服务</w:t>
            </w:r>
          </w:p>
        </w:tc>
        <w:tc>
          <w:tcPr>
            <w:tcW w:w="982" w:type="dxa"/>
            <w:tcBorders>
              <w:top w:val="nil"/>
              <w:left w:val="nil"/>
              <w:bottom w:val="single" w:sz="8" w:space="0" w:color="008000"/>
              <w:right w:val="single" w:sz="8" w:space="0" w:color="008000"/>
            </w:tcBorders>
            <w:shd w:val="clear" w:color="auto" w:fill="auto"/>
            <w:vAlign w:val="center"/>
          </w:tcPr>
          <w:p w14:paraId="4D9069FC"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p>
        </w:tc>
      </w:tr>
      <w:tr w:rsidR="00C24CFB" w:rsidRPr="00196F94" w14:paraId="6BF1CE4B" w14:textId="77777777" w:rsidTr="00F54B1E">
        <w:trPr>
          <w:trHeight w:val="374"/>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5A6C44DE"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w:t>
            </w:r>
            <w:r w:rsidRPr="00196F94">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14:paraId="069AEC57" w14:textId="77777777" w:rsidR="00C24CFB" w:rsidRPr="00196F94" w:rsidRDefault="00C24CFB" w:rsidP="00C24CFB">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整机质保期≥</w:t>
            </w:r>
            <w:r w:rsidRPr="00196F94">
              <w:rPr>
                <w:rFonts w:ascii="仿宋_GB2312" w:eastAsia="仿宋_GB2312" w:hAnsi="宋体" w:cs="宋体"/>
                <w:kern w:val="0"/>
                <w:sz w:val="28"/>
                <w:szCs w:val="28"/>
              </w:rPr>
              <w:t>3年</w:t>
            </w:r>
            <w:r w:rsidRPr="00196F94">
              <w:rPr>
                <w:rFonts w:ascii="仿宋_GB2312" w:eastAsia="仿宋_GB2312" w:hAnsi="宋体" w:cs="宋体" w:hint="eastAsia"/>
                <w:kern w:val="0"/>
                <w:sz w:val="28"/>
                <w:szCs w:val="28"/>
              </w:rPr>
              <w:t>，</w:t>
            </w:r>
            <w:r w:rsidRPr="00196F94">
              <w:rPr>
                <w:rFonts w:ascii="仿宋_GB2312" w:eastAsia="仿宋_GB2312" w:hAnsi="宋体" w:cs="宋体"/>
                <w:kern w:val="0"/>
                <w:sz w:val="28"/>
                <w:szCs w:val="28"/>
              </w:rPr>
              <w:t>在质保期内每年由维修工程师提供至少2次的上门维护保养工作</w:t>
            </w:r>
          </w:p>
        </w:tc>
        <w:tc>
          <w:tcPr>
            <w:tcW w:w="982" w:type="dxa"/>
            <w:tcBorders>
              <w:top w:val="nil"/>
              <w:left w:val="nil"/>
              <w:bottom w:val="single" w:sz="8" w:space="0" w:color="008000"/>
              <w:right w:val="single" w:sz="8" w:space="0" w:color="008000"/>
            </w:tcBorders>
            <w:shd w:val="clear" w:color="auto" w:fill="auto"/>
            <w:vAlign w:val="center"/>
          </w:tcPr>
          <w:p w14:paraId="00698A78"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C24CFB" w:rsidRPr="00196F94" w14:paraId="14F4F0A4" w14:textId="77777777" w:rsidTr="00F54B1E">
        <w:trPr>
          <w:trHeight w:val="374"/>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6841600"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14:paraId="044CBE84" w14:textId="77777777" w:rsidR="00C24CFB" w:rsidRPr="00196F94" w:rsidRDefault="00C24CFB" w:rsidP="00C24CFB">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中标后，提供厂家保修承诺</w:t>
            </w:r>
          </w:p>
        </w:tc>
        <w:tc>
          <w:tcPr>
            <w:tcW w:w="982" w:type="dxa"/>
            <w:tcBorders>
              <w:top w:val="nil"/>
              <w:left w:val="nil"/>
              <w:bottom w:val="single" w:sz="8" w:space="0" w:color="008000"/>
              <w:right w:val="single" w:sz="8" w:space="0" w:color="008000"/>
            </w:tcBorders>
            <w:shd w:val="clear" w:color="auto" w:fill="auto"/>
            <w:vAlign w:val="center"/>
          </w:tcPr>
          <w:p w14:paraId="0F35907E"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C24CFB" w:rsidRPr="00196F94" w14:paraId="7C001808" w14:textId="77777777" w:rsidTr="00F54B1E">
        <w:trPr>
          <w:trHeight w:val="374"/>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13C08644"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14:paraId="5BEBAB81" w14:textId="77777777" w:rsidR="00C24CFB" w:rsidRPr="00196F94" w:rsidRDefault="00C24CFB" w:rsidP="00C24CFB">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sidRPr="00196F94">
              <w:rPr>
                <w:rFonts w:ascii="仿宋_GB2312" w:eastAsia="仿宋_GB2312" w:hAnsi="宋体" w:cs="宋体"/>
                <w:kern w:val="0"/>
                <w:sz w:val="28"/>
                <w:szCs w:val="28"/>
              </w:rPr>
              <w:t>,提供设备设计使用寿命</w:t>
            </w:r>
          </w:p>
        </w:tc>
        <w:tc>
          <w:tcPr>
            <w:tcW w:w="982" w:type="dxa"/>
            <w:tcBorders>
              <w:top w:val="nil"/>
              <w:left w:val="nil"/>
              <w:bottom w:val="single" w:sz="8" w:space="0" w:color="008000"/>
              <w:right w:val="single" w:sz="8" w:space="0" w:color="008000"/>
            </w:tcBorders>
            <w:shd w:val="clear" w:color="auto" w:fill="auto"/>
            <w:vAlign w:val="center"/>
          </w:tcPr>
          <w:p w14:paraId="7B1F54AB"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C24CFB" w:rsidRPr="00196F94" w14:paraId="19781D0A" w14:textId="77777777" w:rsidTr="00F54B1E">
        <w:trPr>
          <w:trHeight w:val="49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AA6EB1C"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14:paraId="609662EB" w14:textId="77777777" w:rsidR="00C24CFB" w:rsidRPr="00196F94" w:rsidRDefault="00C24CFB" w:rsidP="00C24CFB">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维修保障：中标方应提供中文说明书、操作手册、详细维修手册、整机线路图、系统安装软件及维修密码，软件终身免费升级</w:t>
            </w:r>
          </w:p>
        </w:tc>
        <w:tc>
          <w:tcPr>
            <w:tcW w:w="982" w:type="dxa"/>
            <w:tcBorders>
              <w:top w:val="nil"/>
              <w:left w:val="nil"/>
              <w:bottom w:val="single" w:sz="8" w:space="0" w:color="008000"/>
              <w:right w:val="single" w:sz="8" w:space="0" w:color="008000"/>
            </w:tcBorders>
            <w:shd w:val="clear" w:color="auto" w:fill="auto"/>
            <w:vAlign w:val="center"/>
          </w:tcPr>
          <w:p w14:paraId="045DB1BC"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C24CFB" w:rsidRPr="00196F94" w14:paraId="6143DADB" w14:textId="77777777" w:rsidTr="00F54B1E">
        <w:trPr>
          <w:trHeight w:val="49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FFED4C3"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14:paraId="5E35054B" w14:textId="77777777" w:rsidR="00C24CFB" w:rsidRPr="00196F94" w:rsidRDefault="00C24CFB" w:rsidP="00C24CFB">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一个月内非人为质量问题提供换货。设备出现故障时</w:t>
            </w:r>
            <w:r w:rsidRPr="00196F94">
              <w:rPr>
                <w:rFonts w:ascii="仿宋_GB2312" w:eastAsia="仿宋_GB2312" w:hAnsi="宋体" w:cs="宋体"/>
                <w:kern w:val="0"/>
                <w:sz w:val="28"/>
                <w:szCs w:val="28"/>
              </w:rPr>
              <w:t>2个小时内提供备用设备，6小时内提供维修方案及报价，24小时内到达现场，郑州有常驻工程师，提供工程师姓名及联系方式</w:t>
            </w:r>
          </w:p>
        </w:tc>
        <w:tc>
          <w:tcPr>
            <w:tcW w:w="982" w:type="dxa"/>
            <w:tcBorders>
              <w:top w:val="nil"/>
              <w:left w:val="nil"/>
              <w:bottom w:val="single" w:sz="8" w:space="0" w:color="008000"/>
              <w:right w:val="single" w:sz="8" w:space="0" w:color="008000"/>
            </w:tcBorders>
            <w:shd w:val="clear" w:color="auto" w:fill="auto"/>
            <w:vAlign w:val="center"/>
          </w:tcPr>
          <w:p w14:paraId="331900E3"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C24CFB" w:rsidRPr="00196F94" w14:paraId="67079268" w14:textId="77777777" w:rsidTr="00F54B1E">
        <w:trPr>
          <w:trHeight w:val="49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032FEDF6"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14:paraId="60C8A725" w14:textId="77777777" w:rsidR="00C24CFB" w:rsidRPr="00196F94" w:rsidRDefault="00C24CFB" w:rsidP="00C24CFB">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到货时间：合同签订后30日内</w:t>
            </w:r>
          </w:p>
        </w:tc>
        <w:tc>
          <w:tcPr>
            <w:tcW w:w="982" w:type="dxa"/>
            <w:tcBorders>
              <w:top w:val="nil"/>
              <w:left w:val="nil"/>
              <w:bottom w:val="single" w:sz="8" w:space="0" w:color="008000"/>
              <w:right w:val="single" w:sz="8" w:space="0" w:color="008000"/>
            </w:tcBorders>
            <w:shd w:val="clear" w:color="auto" w:fill="auto"/>
            <w:vAlign w:val="center"/>
          </w:tcPr>
          <w:p w14:paraId="0CC119CD" w14:textId="77777777" w:rsidR="00C24CFB" w:rsidRPr="00196F94" w:rsidRDefault="00C24CFB" w:rsidP="00C24CFB">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C24CFB" w:rsidRPr="00196F94" w14:paraId="7F3DAF2B" w14:textId="77777777" w:rsidTr="00C055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1781" w:type="dxa"/>
            <w:gridSpan w:val="2"/>
            <w:vAlign w:val="center"/>
          </w:tcPr>
          <w:p w14:paraId="28887DD1" w14:textId="77777777" w:rsidR="00C24CFB" w:rsidRPr="00196F94" w:rsidRDefault="00C24CFB" w:rsidP="00C24CFB">
            <w:pPr>
              <w:adjustRightInd w:val="0"/>
              <w:snapToGrid w:val="0"/>
              <w:spacing w:line="240" w:lineRule="atLeast"/>
              <w:jc w:val="center"/>
              <w:rPr>
                <w:rFonts w:ascii="仿宋_GB2312" w:eastAsia="仿宋_GB2312"/>
                <w:b/>
                <w:sz w:val="28"/>
                <w:szCs w:val="28"/>
              </w:rPr>
            </w:pPr>
            <w:r w:rsidRPr="00196F94">
              <w:rPr>
                <w:rFonts w:ascii="仿宋_GB2312" w:eastAsia="仿宋_GB2312" w:hint="eastAsia"/>
                <w:b/>
                <w:sz w:val="28"/>
                <w:szCs w:val="28"/>
              </w:rPr>
              <w:t>申请部门</w:t>
            </w:r>
          </w:p>
        </w:tc>
        <w:tc>
          <w:tcPr>
            <w:tcW w:w="3900" w:type="dxa"/>
            <w:vAlign w:val="bottom"/>
          </w:tcPr>
          <w:p w14:paraId="174F9332" w14:textId="77777777" w:rsidR="00C24CFB" w:rsidRPr="00196F94" w:rsidRDefault="00C24CFB" w:rsidP="00C24CFB">
            <w:pPr>
              <w:adjustRightInd w:val="0"/>
              <w:snapToGrid w:val="0"/>
              <w:spacing w:line="240" w:lineRule="atLeast"/>
              <w:jc w:val="right"/>
              <w:rPr>
                <w:rFonts w:ascii="仿宋_GB2312" w:eastAsia="仿宋_GB2312"/>
                <w:b/>
                <w:sz w:val="20"/>
                <w:szCs w:val="28"/>
              </w:rPr>
            </w:pPr>
            <w:r w:rsidRPr="00196F94">
              <w:rPr>
                <w:rFonts w:ascii="仿宋_GB2312" w:eastAsia="仿宋_GB2312" w:hint="eastAsia"/>
                <w:b/>
                <w:sz w:val="20"/>
                <w:szCs w:val="28"/>
              </w:rPr>
              <w:t>（科室主任签字、日期）</w:t>
            </w:r>
          </w:p>
        </w:tc>
        <w:tc>
          <w:tcPr>
            <w:tcW w:w="1984" w:type="dxa"/>
            <w:vAlign w:val="center"/>
          </w:tcPr>
          <w:p w14:paraId="62CE9797" w14:textId="77777777" w:rsidR="00C24CFB" w:rsidRPr="00196F94" w:rsidRDefault="00C24CFB" w:rsidP="00C24CFB">
            <w:pPr>
              <w:adjustRightInd w:val="0"/>
              <w:snapToGrid w:val="0"/>
              <w:spacing w:line="240" w:lineRule="atLeast"/>
              <w:jc w:val="center"/>
              <w:rPr>
                <w:rFonts w:ascii="仿宋_GB2312" w:eastAsia="仿宋_GB2312"/>
                <w:b/>
                <w:sz w:val="28"/>
                <w:szCs w:val="28"/>
              </w:rPr>
            </w:pPr>
            <w:r w:rsidRPr="00196F94">
              <w:rPr>
                <w:rFonts w:ascii="仿宋_GB2312" w:eastAsia="仿宋_GB2312" w:hint="eastAsia"/>
                <w:b/>
                <w:sz w:val="28"/>
                <w:szCs w:val="28"/>
              </w:rPr>
              <w:t>审核</w:t>
            </w:r>
          </w:p>
        </w:tc>
        <w:tc>
          <w:tcPr>
            <w:tcW w:w="3752" w:type="dxa"/>
            <w:gridSpan w:val="2"/>
            <w:vAlign w:val="bottom"/>
          </w:tcPr>
          <w:p w14:paraId="2A9A5F10" w14:textId="77777777" w:rsidR="00C24CFB" w:rsidRPr="00196F94" w:rsidRDefault="00C24CFB" w:rsidP="00C24CFB">
            <w:pPr>
              <w:adjustRightInd w:val="0"/>
              <w:snapToGrid w:val="0"/>
              <w:spacing w:line="240" w:lineRule="atLeast"/>
              <w:jc w:val="right"/>
              <w:rPr>
                <w:rFonts w:ascii="仿宋_GB2312" w:eastAsia="仿宋_GB2312"/>
                <w:b/>
                <w:sz w:val="20"/>
                <w:szCs w:val="28"/>
              </w:rPr>
            </w:pPr>
            <w:r w:rsidRPr="00196F94">
              <w:rPr>
                <w:rFonts w:ascii="仿宋_GB2312" w:eastAsia="仿宋_GB2312" w:hint="eastAsia"/>
                <w:b/>
                <w:sz w:val="20"/>
                <w:szCs w:val="28"/>
              </w:rPr>
              <w:t>（签字、日期）</w:t>
            </w:r>
          </w:p>
        </w:tc>
      </w:tr>
      <w:tr w:rsidR="00C24CFB" w:rsidRPr="00196F94" w14:paraId="0B465115" w14:textId="77777777" w:rsidTr="00C055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1781" w:type="dxa"/>
            <w:gridSpan w:val="2"/>
            <w:vAlign w:val="center"/>
          </w:tcPr>
          <w:p w14:paraId="7C75F3F6" w14:textId="77777777" w:rsidR="00C24CFB" w:rsidRPr="00196F94" w:rsidRDefault="00C24CFB" w:rsidP="00C24CFB">
            <w:pPr>
              <w:adjustRightInd w:val="0"/>
              <w:snapToGrid w:val="0"/>
              <w:spacing w:line="240" w:lineRule="atLeast"/>
              <w:jc w:val="center"/>
              <w:rPr>
                <w:rFonts w:ascii="仿宋_GB2312" w:eastAsia="仿宋_GB2312"/>
                <w:b/>
                <w:sz w:val="28"/>
                <w:szCs w:val="28"/>
              </w:rPr>
            </w:pPr>
            <w:r w:rsidRPr="00196F94">
              <w:rPr>
                <w:rFonts w:ascii="仿宋_GB2312" w:eastAsia="仿宋_GB2312" w:hint="eastAsia"/>
                <w:b/>
                <w:sz w:val="28"/>
                <w:szCs w:val="28"/>
              </w:rPr>
              <w:t>医学装备部</w:t>
            </w:r>
          </w:p>
        </w:tc>
        <w:tc>
          <w:tcPr>
            <w:tcW w:w="3900" w:type="dxa"/>
            <w:vAlign w:val="bottom"/>
          </w:tcPr>
          <w:p w14:paraId="541D2192" w14:textId="77777777" w:rsidR="00C24CFB" w:rsidRPr="00196F94" w:rsidRDefault="00C24CFB" w:rsidP="00C24CFB">
            <w:pPr>
              <w:adjustRightInd w:val="0"/>
              <w:snapToGrid w:val="0"/>
              <w:spacing w:line="240" w:lineRule="atLeast"/>
              <w:jc w:val="right"/>
              <w:rPr>
                <w:rFonts w:ascii="仿宋_GB2312" w:eastAsia="仿宋_GB2312"/>
                <w:b/>
                <w:sz w:val="20"/>
                <w:szCs w:val="28"/>
              </w:rPr>
            </w:pPr>
            <w:r w:rsidRPr="00196F94">
              <w:rPr>
                <w:rFonts w:ascii="仿宋_GB2312" w:eastAsia="仿宋_GB2312" w:hint="eastAsia"/>
                <w:b/>
                <w:sz w:val="20"/>
                <w:szCs w:val="28"/>
              </w:rPr>
              <w:t>（签字、日期）</w:t>
            </w:r>
          </w:p>
        </w:tc>
        <w:tc>
          <w:tcPr>
            <w:tcW w:w="1984" w:type="dxa"/>
            <w:vAlign w:val="center"/>
          </w:tcPr>
          <w:p w14:paraId="7C9DCBF5" w14:textId="77777777" w:rsidR="00C24CFB" w:rsidRPr="00196F94" w:rsidRDefault="00C24CFB" w:rsidP="00C24CFB">
            <w:pPr>
              <w:adjustRightInd w:val="0"/>
              <w:snapToGrid w:val="0"/>
              <w:spacing w:line="240" w:lineRule="atLeast"/>
              <w:jc w:val="center"/>
              <w:rPr>
                <w:rFonts w:ascii="仿宋_GB2312" w:eastAsia="仿宋_GB2312"/>
                <w:b/>
                <w:sz w:val="28"/>
                <w:szCs w:val="28"/>
              </w:rPr>
            </w:pPr>
            <w:r w:rsidRPr="00196F94">
              <w:rPr>
                <w:rFonts w:ascii="仿宋_GB2312" w:eastAsia="仿宋_GB2312" w:hint="eastAsia"/>
                <w:b/>
                <w:sz w:val="28"/>
                <w:szCs w:val="28"/>
              </w:rPr>
              <w:t>主管领导审批</w:t>
            </w:r>
          </w:p>
        </w:tc>
        <w:tc>
          <w:tcPr>
            <w:tcW w:w="3752" w:type="dxa"/>
            <w:gridSpan w:val="2"/>
            <w:vAlign w:val="bottom"/>
          </w:tcPr>
          <w:p w14:paraId="4CA661C0" w14:textId="77777777" w:rsidR="00C24CFB" w:rsidRPr="00196F94" w:rsidRDefault="00C24CFB" w:rsidP="00C24CFB">
            <w:pPr>
              <w:adjustRightInd w:val="0"/>
              <w:snapToGrid w:val="0"/>
              <w:spacing w:line="240" w:lineRule="atLeast"/>
              <w:jc w:val="right"/>
              <w:rPr>
                <w:rFonts w:ascii="仿宋_GB2312" w:eastAsia="仿宋_GB2312"/>
                <w:b/>
                <w:sz w:val="20"/>
                <w:szCs w:val="28"/>
              </w:rPr>
            </w:pPr>
          </w:p>
          <w:p w14:paraId="2600E462" w14:textId="77777777" w:rsidR="00C24CFB" w:rsidRPr="00196F94" w:rsidRDefault="00C24CFB" w:rsidP="00C24CFB">
            <w:pPr>
              <w:adjustRightInd w:val="0"/>
              <w:snapToGrid w:val="0"/>
              <w:spacing w:line="240" w:lineRule="atLeast"/>
              <w:jc w:val="right"/>
              <w:rPr>
                <w:rFonts w:ascii="仿宋_GB2312" w:eastAsia="仿宋_GB2312"/>
                <w:b/>
                <w:sz w:val="20"/>
                <w:szCs w:val="28"/>
              </w:rPr>
            </w:pPr>
            <w:r w:rsidRPr="00196F94">
              <w:rPr>
                <w:rFonts w:ascii="仿宋_GB2312" w:eastAsia="仿宋_GB2312" w:hint="eastAsia"/>
                <w:b/>
                <w:sz w:val="20"/>
                <w:szCs w:val="28"/>
              </w:rPr>
              <w:t>（签字、日期）</w:t>
            </w:r>
          </w:p>
        </w:tc>
      </w:tr>
    </w:tbl>
    <w:p w14:paraId="5C26D692" w14:textId="2EF7E01C" w:rsidR="0073570E" w:rsidRPr="00196F94" w:rsidRDefault="007C0823" w:rsidP="0073570E">
      <w:pPr>
        <w:adjustRightInd w:val="0"/>
        <w:snapToGrid w:val="0"/>
        <w:spacing w:line="240" w:lineRule="atLeast"/>
        <w:jc w:val="right"/>
        <w:rPr>
          <w:rFonts w:ascii="仿宋_GB2312" w:eastAsia="仿宋_GB2312"/>
          <w:sz w:val="22"/>
          <w:szCs w:val="28"/>
        </w:rPr>
      </w:pPr>
      <w:r w:rsidRPr="00196F94">
        <w:rPr>
          <w:rFonts w:ascii="仿宋_GB2312" w:eastAsia="仿宋_GB2312" w:hint="eastAsia"/>
          <w:sz w:val="22"/>
          <w:szCs w:val="28"/>
        </w:rPr>
        <w:t>以上参数经科室签字即视为同意，能够满足临床科室需求</w:t>
      </w:r>
    </w:p>
    <w:sectPr w:rsidR="0073570E" w:rsidRPr="00196F94" w:rsidSect="00936D23">
      <w:pgSz w:w="11906" w:h="16838"/>
      <w:pgMar w:top="454" w:right="1644" w:bottom="454"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241DC" w14:textId="77777777" w:rsidR="00CF5303" w:rsidRDefault="00CF5303" w:rsidP="00863368">
      <w:r>
        <w:separator/>
      </w:r>
    </w:p>
  </w:endnote>
  <w:endnote w:type="continuationSeparator" w:id="0">
    <w:p w14:paraId="1678548B" w14:textId="77777777" w:rsidR="00CF5303" w:rsidRDefault="00CF5303" w:rsidP="00863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1C80E" w14:textId="77777777" w:rsidR="00CF5303" w:rsidRDefault="00CF5303" w:rsidP="00863368">
      <w:r>
        <w:separator/>
      </w:r>
    </w:p>
  </w:footnote>
  <w:footnote w:type="continuationSeparator" w:id="0">
    <w:p w14:paraId="780BE455" w14:textId="77777777" w:rsidR="00CF5303" w:rsidRDefault="00CF5303" w:rsidP="008633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B5A0FD7B"/>
    <w:lvl w:ilvl="0">
      <w:start w:val="1"/>
      <w:numFmt w:val="decimal"/>
      <w:lvlText w:val="%1)"/>
      <w:lvlJc w:val="left"/>
      <w:pPr>
        <w:tabs>
          <w:tab w:val="num" w:pos="312"/>
        </w:tabs>
      </w:pPr>
    </w:lvl>
  </w:abstractNum>
  <w:abstractNum w:abstractNumId="1" w15:restartNumberingAfterBreak="0">
    <w:nsid w:val="2A552E1C"/>
    <w:multiLevelType w:val="hybridMultilevel"/>
    <w:tmpl w:val="DCB0FBDC"/>
    <w:lvl w:ilvl="0" w:tplc="CBA6264A">
      <w:start w:val="1"/>
      <w:numFmt w:val="decimal"/>
      <w:lvlText w:val="%1."/>
      <w:lvlJc w:val="left"/>
      <w:pPr>
        <w:widowControl/>
        <w:ind w:left="720" w:hanging="360"/>
        <w:textAlignment w:val="baseline"/>
      </w:pPr>
    </w:lvl>
    <w:lvl w:ilvl="1" w:tplc="2A52118C">
      <w:numFmt w:val="none"/>
      <w:lvlText w:val=""/>
      <w:lvlJc w:val="left"/>
      <w:pPr>
        <w:tabs>
          <w:tab w:val="num" w:pos="360"/>
        </w:tabs>
      </w:pPr>
    </w:lvl>
    <w:lvl w:ilvl="2" w:tplc="764A5680">
      <w:numFmt w:val="none"/>
      <w:lvlText w:val=""/>
      <w:lvlJc w:val="left"/>
      <w:pPr>
        <w:tabs>
          <w:tab w:val="num" w:pos="360"/>
        </w:tabs>
      </w:pPr>
    </w:lvl>
    <w:lvl w:ilvl="3" w:tplc="033A0952">
      <w:numFmt w:val="none"/>
      <w:lvlText w:val=""/>
      <w:lvlJc w:val="left"/>
      <w:pPr>
        <w:tabs>
          <w:tab w:val="num" w:pos="360"/>
        </w:tabs>
      </w:pPr>
    </w:lvl>
    <w:lvl w:ilvl="4" w:tplc="E1CE2F4E">
      <w:numFmt w:val="none"/>
      <w:lvlText w:val=""/>
      <w:lvlJc w:val="left"/>
      <w:pPr>
        <w:tabs>
          <w:tab w:val="num" w:pos="360"/>
        </w:tabs>
      </w:pPr>
    </w:lvl>
    <w:lvl w:ilvl="5" w:tplc="219E04B8">
      <w:numFmt w:val="none"/>
      <w:lvlText w:val=""/>
      <w:lvlJc w:val="left"/>
      <w:pPr>
        <w:tabs>
          <w:tab w:val="num" w:pos="360"/>
        </w:tabs>
      </w:pPr>
    </w:lvl>
    <w:lvl w:ilvl="6" w:tplc="76CCF0C8">
      <w:numFmt w:val="none"/>
      <w:lvlText w:val=""/>
      <w:lvlJc w:val="left"/>
      <w:pPr>
        <w:tabs>
          <w:tab w:val="num" w:pos="360"/>
        </w:tabs>
      </w:pPr>
    </w:lvl>
    <w:lvl w:ilvl="7" w:tplc="CD389734">
      <w:numFmt w:val="none"/>
      <w:lvlText w:val=""/>
      <w:lvlJc w:val="left"/>
      <w:pPr>
        <w:tabs>
          <w:tab w:val="num" w:pos="360"/>
        </w:tabs>
      </w:pPr>
    </w:lvl>
    <w:lvl w:ilvl="8" w:tplc="0FDCCA10">
      <w:numFmt w:val="none"/>
      <w:lvlText w:val=""/>
      <w:lvlJc w:val="left"/>
      <w:pPr>
        <w:tabs>
          <w:tab w:val="num" w:pos="360"/>
        </w:tabs>
      </w:pPr>
    </w:lvl>
  </w:abstractNum>
  <w:num w:numId="1" w16cid:durableId="983657841">
    <w:abstractNumId w:val="1"/>
  </w:num>
  <w:num w:numId="2" w16cid:durableId="790250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503D"/>
    <w:rsid w:val="000008C8"/>
    <w:rsid w:val="000017BB"/>
    <w:rsid w:val="000027E5"/>
    <w:rsid w:val="00011272"/>
    <w:rsid w:val="00013863"/>
    <w:rsid w:val="00015622"/>
    <w:rsid w:val="000207E5"/>
    <w:rsid w:val="00024658"/>
    <w:rsid w:val="00024BD8"/>
    <w:rsid w:val="00025BCD"/>
    <w:rsid w:val="00026D3B"/>
    <w:rsid w:val="00033642"/>
    <w:rsid w:val="000349BD"/>
    <w:rsid w:val="000358E1"/>
    <w:rsid w:val="00035F43"/>
    <w:rsid w:val="000406FC"/>
    <w:rsid w:val="000425C5"/>
    <w:rsid w:val="00043868"/>
    <w:rsid w:val="0004481A"/>
    <w:rsid w:val="00045A9B"/>
    <w:rsid w:val="0005014D"/>
    <w:rsid w:val="00056A74"/>
    <w:rsid w:val="00057863"/>
    <w:rsid w:val="000607E2"/>
    <w:rsid w:val="00061351"/>
    <w:rsid w:val="000645E0"/>
    <w:rsid w:val="00065BF7"/>
    <w:rsid w:val="00070C75"/>
    <w:rsid w:val="00074025"/>
    <w:rsid w:val="000752BC"/>
    <w:rsid w:val="00084116"/>
    <w:rsid w:val="00086B24"/>
    <w:rsid w:val="00086FC9"/>
    <w:rsid w:val="00090957"/>
    <w:rsid w:val="000923D4"/>
    <w:rsid w:val="00093ABB"/>
    <w:rsid w:val="000A5435"/>
    <w:rsid w:val="000A6735"/>
    <w:rsid w:val="000A711A"/>
    <w:rsid w:val="000B038D"/>
    <w:rsid w:val="000B1D3F"/>
    <w:rsid w:val="000B4977"/>
    <w:rsid w:val="000B4AFB"/>
    <w:rsid w:val="000B571E"/>
    <w:rsid w:val="000C3117"/>
    <w:rsid w:val="000C4501"/>
    <w:rsid w:val="000C5D35"/>
    <w:rsid w:val="000C6F88"/>
    <w:rsid w:val="000D5DD8"/>
    <w:rsid w:val="000D62C5"/>
    <w:rsid w:val="000D6A54"/>
    <w:rsid w:val="000E2236"/>
    <w:rsid w:val="000E4676"/>
    <w:rsid w:val="000F092C"/>
    <w:rsid w:val="000F3F39"/>
    <w:rsid w:val="000F5388"/>
    <w:rsid w:val="00102D93"/>
    <w:rsid w:val="00102E32"/>
    <w:rsid w:val="001030B7"/>
    <w:rsid w:val="00105530"/>
    <w:rsid w:val="00106516"/>
    <w:rsid w:val="001109D9"/>
    <w:rsid w:val="001167CD"/>
    <w:rsid w:val="00117E31"/>
    <w:rsid w:val="0012228D"/>
    <w:rsid w:val="00122615"/>
    <w:rsid w:val="00123B51"/>
    <w:rsid w:val="00123B6A"/>
    <w:rsid w:val="00131A65"/>
    <w:rsid w:val="001330DB"/>
    <w:rsid w:val="001357C7"/>
    <w:rsid w:val="00137FE7"/>
    <w:rsid w:val="00141796"/>
    <w:rsid w:val="00143228"/>
    <w:rsid w:val="00151D4A"/>
    <w:rsid w:val="0015364A"/>
    <w:rsid w:val="001617B3"/>
    <w:rsid w:val="00164968"/>
    <w:rsid w:val="00173333"/>
    <w:rsid w:val="001753C2"/>
    <w:rsid w:val="001760E2"/>
    <w:rsid w:val="00176D74"/>
    <w:rsid w:val="00187916"/>
    <w:rsid w:val="0018797D"/>
    <w:rsid w:val="0019047C"/>
    <w:rsid w:val="00190663"/>
    <w:rsid w:val="001911F2"/>
    <w:rsid w:val="00195A15"/>
    <w:rsid w:val="00196F94"/>
    <w:rsid w:val="00197D91"/>
    <w:rsid w:val="001A715E"/>
    <w:rsid w:val="001B4D69"/>
    <w:rsid w:val="001B6376"/>
    <w:rsid w:val="001C5AFA"/>
    <w:rsid w:val="001D5322"/>
    <w:rsid w:val="001D61D5"/>
    <w:rsid w:val="001D7CC7"/>
    <w:rsid w:val="001E18E3"/>
    <w:rsid w:val="001E3C7E"/>
    <w:rsid w:val="001E406D"/>
    <w:rsid w:val="001E52DE"/>
    <w:rsid w:val="001F468D"/>
    <w:rsid w:val="001F7A59"/>
    <w:rsid w:val="00204156"/>
    <w:rsid w:val="002157DA"/>
    <w:rsid w:val="00215BB9"/>
    <w:rsid w:val="0022386D"/>
    <w:rsid w:val="00224811"/>
    <w:rsid w:val="00224BF7"/>
    <w:rsid w:val="00226D7F"/>
    <w:rsid w:val="002346A2"/>
    <w:rsid w:val="0023500D"/>
    <w:rsid w:val="00235378"/>
    <w:rsid w:val="00243446"/>
    <w:rsid w:val="002451AF"/>
    <w:rsid w:val="00246ADF"/>
    <w:rsid w:val="002505AC"/>
    <w:rsid w:val="00253A87"/>
    <w:rsid w:val="00261C54"/>
    <w:rsid w:val="00264D78"/>
    <w:rsid w:val="00266A29"/>
    <w:rsid w:val="00272590"/>
    <w:rsid w:val="00272A31"/>
    <w:rsid w:val="002804B7"/>
    <w:rsid w:val="00283CC0"/>
    <w:rsid w:val="00286CF8"/>
    <w:rsid w:val="00287A79"/>
    <w:rsid w:val="00290005"/>
    <w:rsid w:val="00291854"/>
    <w:rsid w:val="002946A2"/>
    <w:rsid w:val="0029766D"/>
    <w:rsid w:val="002A716B"/>
    <w:rsid w:val="002A75AA"/>
    <w:rsid w:val="002B0070"/>
    <w:rsid w:val="002B0748"/>
    <w:rsid w:val="002B37FE"/>
    <w:rsid w:val="002B3DE3"/>
    <w:rsid w:val="002B5702"/>
    <w:rsid w:val="002B747F"/>
    <w:rsid w:val="002C45EC"/>
    <w:rsid w:val="002C7E63"/>
    <w:rsid w:val="002D24B5"/>
    <w:rsid w:val="002D3179"/>
    <w:rsid w:val="002D527A"/>
    <w:rsid w:val="002D5F90"/>
    <w:rsid w:val="002D7739"/>
    <w:rsid w:val="002E0512"/>
    <w:rsid w:val="002E0E7B"/>
    <w:rsid w:val="002E35C0"/>
    <w:rsid w:val="002E5743"/>
    <w:rsid w:val="002E6D8F"/>
    <w:rsid w:val="002F03E8"/>
    <w:rsid w:val="002F2348"/>
    <w:rsid w:val="002F4B35"/>
    <w:rsid w:val="00300E9A"/>
    <w:rsid w:val="00301895"/>
    <w:rsid w:val="0030368A"/>
    <w:rsid w:val="00307597"/>
    <w:rsid w:val="00311977"/>
    <w:rsid w:val="00314234"/>
    <w:rsid w:val="00317252"/>
    <w:rsid w:val="003177D8"/>
    <w:rsid w:val="00321450"/>
    <w:rsid w:val="00322CEE"/>
    <w:rsid w:val="00326831"/>
    <w:rsid w:val="00327750"/>
    <w:rsid w:val="00327A75"/>
    <w:rsid w:val="00331413"/>
    <w:rsid w:val="003323C6"/>
    <w:rsid w:val="00332AEB"/>
    <w:rsid w:val="0033371C"/>
    <w:rsid w:val="00333FE2"/>
    <w:rsid w:val="0033485F"/>
    <w:rsid w:val="003439CE"/>
    <w:rsid w:val="00344127"/>
    <w:rsid w:val="00352DBB"/>
    <w:rsid w:val="00357867"/>
    <w:rsid w:val="003620C2"/>
    <w:rsid w:val="00362B4A"/>
    <w:rsid w:val="00363F42"/>
    <w:rsid w:val="00370220"/>
    <w:rsid w:val="00370A67"/>
    <w:rsid w:val="00377A38"/>
    <w:rsid w:val="00380C68"/>
    <w:rsid w:val="00381F2E"/>
    <w:rsid w:val="003917D6"/>
    <w:rsid w:val="003944B2"/>
    <w:rsid w:val="00394F08"/>
    <w:rsid w:val="00395E72"/>
    <w:rsid w:val="003A452B"/>
    <w:rsid w:val="003B0DA0"/>
    <w:rsid w:val="003B2762"/>
    <w:rsid w:val="003B4328"/>
    <w:rsid w:val="003B54C5"/>
    <w:rsid w:val="003B7CE5"/>
    <w:rsid w:val="003C0C86"/>
    <w:rsid w:val="003C13DF"/>
    <w:rsid w:val="003C3A93"/>
    <w:rsid w:val="003C410B"/>
    <w:rsid w:val="003C6D3F"/>
    <w:rsid w:val="003D5F30"/>
    <w:rsid w:val="003E2D34"/>
    <w:rsid w:val="003E7334"/>
    <w:rsid w:val="003F3C6D"/>
    <w:rsid w:val="003F42C2"/>
    <w:rsid w:val="003F795A"/>
    <w:rsid w:val="00400446"/>
    <w:rsid w:val="00400E55"/>
    <w:rsid w:val="004010A0"/>
    <w:rsid w:val="00405304"/>
    <w:rsid w:val="004074A4"/>
    <w:rsid w:val="0041241A"/>
    <w:rsid w:val="00417A2B"/>
    <w:rsid w:val="00417BE4"/>
    <w:rsid w:val="00420908"/>
    <w:rsid w:val="004216E7"/>
    <w:rsid w:val="00423179"/>
    <w:rsid w:val="00425E1F"/>
    <w:rsid w:val="00432EC7"/>
    <w:rsid w:val="0044236D"/>
    <w:rsid w:val="0044340D"/>
    <w:rsid w:val="0044409E"/>
    <w:rsid w:val="004450D3"/>
    <w:rsid w:val="00447B38"/>
    <w:rsid w:val="00450D5B"/>
    <w:rsid w:val="004610A0"/>
    <w:rsid w:val="00461473"/>
    <w:rsid w:val="00461E8C"/>
    <w:rsid w:val="004621E4"/>
    <w:rsid w:val="0047056A"/>
    <w:rsid w:val="004727A2"/>
    <w:rsid w:val="004736B7"/>
    <w:rsid w:val="0047533D"/>
    <w:rsid w:val="00476D17"/>
    <w:rsid w:val="00480FC6"/>
    <w:rsid w:val="004840AB"/>
    <w:rsid w:val="00491BB9"/>
    <w:rsid w:val="00493121"/>
    <w:rsid w:val="0049728F"/>
    <w:rsid w:val="004976F3"/>
    <w:rsid w:val="004A021E"/>
    <w:rsid w:val="004A45E8"/>
    <w:rsid w:val="004A46F9"/>
    <w:rsid w:val="004A68A8"/>
    <w:rsid w:val="004A6D82"/>
    <w:rsid w:val="004A7A40"/>
    <w:rsid w:val="004B4A94"/>
    <w:rsid w:val="004B5DD4"/>
    <w:rsid w:val="004C54BB"/>
    <w:rsid w:val="004C5B77"/>
    <w:rsid w:val="004C64CF"/>
    <w:rsid w:val="004C7E9E"/>
    <w:rsid w:val="004D16A1"/>
    <w:rsid w:val="004D1DB1"/>
    <w:rsid w:val="004D3F0E"/>
    <w:rsid w:val="004E67E1"/>
    <w:rsid w:val="004F1F15"/>
    <w:rsid w:val="004F5B44"/>
    <w:rsid w:val="004F703B"/>
    <w:rsid w:val="004F732D"/>
    <w:rsid w:val="00504B93"/>
    <w:rsid w:val="00506AB5"/>
    <w:rsid w:val="0050707B"/>
    <w:rsid w:val="00512B5D"/>
    <w:rsid w:val="00517A3B"/>
    <w:rsid w:val="00522451"/>
    <w:rsid w:val="0052412A"/>
    <w:rsid w:val="00527191"/>
    <w:rsid w:val="00527828"/>
    <w:rsid w:val="00527C3C"/>
    <w:rsid w:val="0054290E"/>
    <w:rsid w:val="00544A5E"/>
    <w:rsid w:val="00545E72"/>
    <w:rsid w:val="00546237"/>
    <w:rsid w:val="00553949"/>
    <w:rsid w:val="0055726D"/>
    <w:rsid w:val="005613B3"/>
    <w:rsid w:val="00561B94"/>
    <w:rsid w:val="00564F5B"/>
    <w:rsid w:val="005676CF"/>
    <w:rsid w:val="005726B7"/>
    <w:rsid w:val="00577515"/>
    <w:rsid w:val="00584F9A"/>
    <w:rsid w:val="00597A95"/>
    <w:rsid w:val="005A13EF"/>
    <w:rsid w:val="005B01E8"/>
    <w:rsid w:val="005B3B98"/>
    <w:rsid w:val="005B4B3A"/>
    <w:rsid w:val="005B5E65"/>
    <w:rsid w:val="005C206B"/>
    <w:rsid w:val="005C2164"/>
    <w:rsid w:val="005C23D4"/>
    <w:rsid w:val="005C23FE"/>
    <w:rsid w:val="005C2E7B"/>
    <w:rsid w:val="005C49CC"/>
    <w:rsid w:val="005C49EF"/>
    <w:rsid w:val="005D07D9"/>
    <w:rsid w:val="005D1FA2"/>
    <w:rsid w:val="005D2B72"/>
    <w:rsid w:val="005D7664"/>
    <w:rsid w:val="005E0A9E"/>
    <w:rsid w:val="005E2586"/>
    <w:rsid w:val="005E51E7"/>
    <w:rsid w:val="005E6E50"/>
    <w:rsid w:val="005E7FF9"/>
    <w:rsid w:val="005F0625"/>
    <w:rsid w:val="005F2431"/>
    <w:rsid w:val="005F4B7B"/>
    <w:rsid w:val="006000BA"/>
    <w:rsid w:val="00600CFB"/>
    <w:rsid w:val="00605CC8"/>
    <w:rsid w:val="00607F0F"/>
    <w:rsid w:val="00613031"/>
    <w:rsid w:val="006130A6"/>
    <w:rsid w:val="00613404"/>
    <w:rsid w:val="00613467"/>
    <w:rsid w:val="006139A6"/>
    <w:rsid w:val="00614627"/>
    <w:rsid w:val="00616A9D"/>
    <w:rsid w:val="00622A60"/>
    <w:rsid w:val="00640797"/>
    <w:rsid w:val="00642E61"/>
    <w:rsid w:val="006441E0"/>
    <w:rsid w:val="0064700E"/>
    <w:rsid w:val="006473ED"/>
    <w:rsid w:val="00651201"/>
    <w:rsid w:val="00654F4F"/>
    <w:rsid w:val="00655E1E"/>
    <w:rsid w:val="00656848"/>
    <w:rsid w:val="006623AF"/>
    <w:rsid w:val="00664736"/>
    <w:rsid w:val="006650BE"/>
    <w:rsid w:val="006664AA"/>
    <w:rsid w:val="006669D7"/>
    <w:rsid w:val="006723F1"/>
    <w:rsid w:val="00676297"/>
    <w:rsid w:val="006830BC"/>
    <w:rsid w:val="0068456B"/>
    <w:rsid w:val="006871CF"/>
    <w:rsid w:val="00691DB2"/>
    <w:rsid w:val="00693027"/>
    <w:rsid w:val="006A1314"/>
    <w:rsid w:val="006A2854"/>
    <w:rsid w:val="006A3E02"/>
    <w:rsid w:val="006A4E69"/>
    <w:rsid w:val="006A7D44"/>
    <w:rsid w:val="006B2DE3"/>
    <w:rsid w:val="006B76E5"/>
    <w:rsid w:val="006C01F0"/>
    <w:rsid w:val="006D3B03"/>
    <w:rsid w:val="006D53A9"/>
    <w:rsid w:val="006D613D"/>
    <w:rsid w:val="006D617F"/>
    <w:rsid w:val="006D6296"/>
    <w:rsid w:val="006E3F30"/>
    <w:rsid w:val="006E5434"/>
    <w:rsid w:val="006E5A4F"/>
    <w:rsid w:val="006F5C1D"/>
    <w:rsid w:val="0070026C"/>
    <w:rsid w:val="00705D96"/>
    <w:rsid w:val="0071055A"/>
    <w:rsid w:val="007120F8"/>
    <w:rsid w:val="00713738"/>
    <w:rsid w:val="007174B4"/>
    <w:rsid w:val="0072318F"/>
    <w:rsid w:val="007258F7"/>
    <w:rsid w:val="00730216"/>
    <w:rsid w:val="0073570E"/>
    <w:rsid w:val="00747F55"/>
    <w:rsid w:val="007520E1"/>
    <w:rsid w:val="007523C8"/>
    <w:rsid w:val="00754350"/>
    <w:rsid w:val="00763D77"/>
    <w:rsid w:val="007709E1"/>
    <w:rsid w:val="007715FB"/>
    <w:rsid w:val="00777C17"/>
    <w:rsid w:val="00777FE5"/>
    <w:rsid w:val="0078476D"/>
    <w:rsid w:val="00786272"/>
    <w:rsid w:val="00786465"/>
    <w:rsid w:val="0078786E"/>
    <w:rsid w:val="00787F49"/>
    <w:rsid w:val="007A1B2E"/>
    <w:rsid w:val="007A2C02"/>
    <w:rsid w:val="007A4409"/>
    <w:rsid w:val="007A554C"/>
    <w:rsid w:val="007A74F9"/>
    <w:rsid w:val="007B1234"/>
    <w:rsid w:val="007B26B8"/>
    <w:rsid w:val="007B39B2"/>
    <w:rsid w:val="007B6D31"/>
    <w:rsid w:val="007C0823"/>
    <w:rsid w:val="007C3C61"/>
    <w:rsid w:val="007C4FD4"/>
    <w:rsid w:val="007D0BB2"/>
    <w:rsid w:val="007E2F44"/>
    <w:rsid w:val="007E4156"/>
    <w:rsid w:val="007E5834"/>
    <w:rsid w:val="007F1C70"/>
    <w:rsid w:val="007F3A36"/>
    <w:rsid w:val="007F3E93"/>
    <w:rsid w:val="007F4630"/>
    <w:rsid w:val="00807776"/>
    <w:rsid w:val="00807E66"/>
    <w:rsid w:val="00814B40"/>
    <w:rsid w:val="008202D6"/>
    <w:rsid w:val="00820C52"/>
    <w:rsid w:val="00824F81"/>
    <w:rsid w:val="00827691"/>
    <w:rsid w:val="00834013"/>
    <w:rsid w:val="00834C57"/>
    <w:rsid w:val="0083515A"/>
    <w:rsid w:val="00840FDD"/>
    <w:rsid w:val="0084103E"/>
    <w:rsid w:val="00844C01"/>
    <w:rsid w:val="00853BFA"/>
    <w:rsid w:val="00853D84"/>
    <w:rsid w:val="00855B46"/>
    <w:rsid w:val="00861DBF"/>
    <w:rsid w:val="00863368"/>
    <w:rsid w:val="008657D1"/>
    <w:rsid w:val="00866410"/>
    <w:rsid w:val="008709C0"/>
    <w:rsid w:val="008732CB"/>
    <w:rsid w:val="008740BB"/>
    <w:rsid w:val="00876979"/>
    <w:rsid w:val="0088032D"/>
    <w:rsid w:val="00881368"/>
    <w:rsid w:val="008817C3"/>
    <w:rsid w:val="008865D3"/>
    <w:rsid w:val="0089421D"/>
    <w:rsid w:val="008A0834"/>
    <w:rsid w:val="008A3961"/>
    <w:rsid w:val="008D1A27"/>
    <w:rsid w:val="008D20D5"/>
    <w:rsid w:val="008D2F0A"/>
    <w:rsid w:val="008D4F7A"/>
    <w:rsid w:val="008E014C"/>
    <w:rsid w:val="008E306A"/>
    <w:rsid w:val="008E4973"/>
    <w:rsid w:val="008E65FA"/>
    <w:rsid w:val="008E75D8"/>
    <w:rsid w:val="008F01E8"/>
    <w:rsid w:val="008F0B6B"/>
    <w:rsid w:val="008F0EDB"/>
    <w:rsid w:val="008F68C1"/>
    <w:rsid w:val="009123B7"/>
    <w:rsid w:val="009169B1"/>
    <w:rsid w:val="0091780B"/>
    <w:rsid w:val="00921614"/>
    <w:rsid w:val="00927E20"/>
    <w:rsid w:val="00930208"/>
    <w:rsid w:val="0093653B"/>
    <w:rsid w:val="00936D23"/>
    <w:rsid w:val="00936F7F"/>
    <w:rsid w:val="0094132C"/>
    <w:rsid w:val="00950190"/>
    <w:rsid w:val="009505D1"/>
    <w:rsid w:val="00950617"/>
    <w:rsid w:val="0095558F"/>
    <w:rsid w:val="0095631A"/>
    <w:rsid w:val="00956AFC"/>
    <w:rsid w:val="00962333"/>
    <w:rsid w:val="00962380"/>
    <w:rsid w:val="00965523"/>
    <w:rsid w:val="00967092"/>
    <w:rsid w:val="0097314B"/>
    <w:rsid w:val="00975232"/>
    <w:rsid w:val="00976B8E"/>
    <w:rsid w:val="00983455"/>
    <w:rsid w:val="009959AF"/>
    <w:rsid w:val="00995C68"/>
    <w:rsid w:val="009A3EA5"/>
    <w:rsid w:val="009A6166"/>
    <w:rsid w:val="009A70F1"/>
    <w:rsid w:val="009B0B82"/>
    <w:rsid w:val="009B210B"/>
    <w:rsid w:val="009B4CC0"/>
    <w:rsid w:val="009C057E"/>
    <w:rsid w:val="009C4459"/>
    <w:rsid w:val="009C5094"/>
    <w:rsid w:val="009C510D"/>
    <w:rsid w:val="009C75FC"/>
    <w:rsid w:val="009D0F54"/>
    <w:rsid w:val="009D6EF4"/>
    <w:rsid w:val="009D71CE"/>
    <w:rsid w:val="009E074B"/>
    <w:rsid w:val="009E69DB"/>
    <w:rsid w:val="009E71D2"/>
    <w:rsid w:val="009E7BBF"/>
    <w:rsid w:val="009F2B4F"/>
    <w:rsid w:val="009F7510"/>
    <w:rsid w:val="00A02FDA"/>
    <w:rsid w:val="00A03E33"/>
    <w:rsid w:val="00A05D9E"/>
    <w:rsid w:val="00A10591"/>
    <w:rsid w:val="00A10B86"/>
    <w:rsid w:val="00A11322"/>
    <w:rsid w:val="00A11905"/>
    <w:rsid w:val="00A128A2"/>
    <w:rsid w:val="00A15D4C"/>
    <w:rsid w:val="00A16C02"/>
    <w:rsid w:val="00A32AA1"/>
    <w:rsid w:val="00A32B79"/>
    <w:rsid w:val="00A34596"/>
    <w:rsid w:val="00A40725"/>
    <w:rsid w:val="00A50117"/>
    <w:rsid w:val="00A555BB"/>
    <w:rsid w:val="00A5709A"/>
    <w:rsid w:val="00A65634"/>
    <w:rsid w:val="00A66A68"/>
    <w:rsid w:val="00A85884"/>
    <w:rsid w:val="00A86FA7"/>
    <w:rsid w:val="00A93436"/>
    <w:rsid w:val="00A9346E"/>
    <w:rsid w:val="00AA061F"/>
    <w:rsid w:val="00AA2BD7"/>
    <w:rsid w:val="00AA7A46"/>
    <w:rsid w:val="00AB1A45"/>
    <w:rsid w:val="00AB59E1"/>
    <w:rsid w:val="00AB6268"/>
    <w:rsid w:val="00AC35D2"/>
    <w:rsid w:val="00AC3BD5"/>
    <w:rsid w:val="00AC4599"/>
    <w:rsid w:val="00AD0BC9"/>
    <w:rsid w:val="00AD2D7B"/>
    <w:rsid w:val="00AD50CF"/>
    <w:rsid w:val="00AD6E0E"/>
    <w:rsid w:val="00AE169A"/>
    <w:rsid w:val="00AE36FA"/>
    <w:rsid w:val="00AE4CED"/>
    <w:rsid w:val="00AE6057"/>
    <w:rsid w:val="00AF21D6"/>
    <w:rsid w:val="00AF5D3C"/>
    <w:rsid w:val="00AF7C37"/>
    <w:rsid w:val="00B01674"/>
    <w:rsid w:val="00B020E8"/>
    <w:rsid w:val="00B07B39"/>
    <w:rsid w:val="00B11379"/>
    <w:rsid w:val="00B12C28"/>
    <w:rsid w:val="00B14B46"/>
    <w:rsid w:val="00B15DB8"/>
    <w:rsid w:val="00B20770"/>
    <w:rsid w:val="00B26506"/>
    <w:rsid w:val="00B370B6"/>
    <w:rsid w:val="00B37328"/>
    <w:rsid w:val="00B377F8"/>
    <w:rsid w:val="00B417AC"/>
    <w:rsid w:val="00B44EF3"/>
    <w:rsid w:val="00B50493"/>
    <w:rsid w:val="00B50B08"/>
    <w:rsid w:val="00B54BA7"/>
    <w:rsid w:val="00B54E71"/>
    <w:rsid w:val="00B57F2B"/>
    <w:rsid w:val="00B60CF2"/>
    <w:rsid w:val="00B67670"/>
    <w:rsid w:val="00B679F5"/>
    <w:rsid w:val="00B74966"/>
    <w:rsid w:val="00B74A43"/>
    <w:rsid w:val="00B77C47"/>
    <w:rsid w:val="00B81812"/>
    <w:rsid w:val="00B852A7"/>
    <w:rsid w:val="00B8763C"/>
    <w:rsid w:val="00B90A54"/>
    <w:rsid w:val="00B9346F"/>
    <w:rsid w:val="00BA1EDD"/>
    <w:rsid w:val="00BA24D5"/>
    <w:rsid w:val="00BA3DA8"/>
    <w:rsid w:val="00BA43AD"/>
    <w:rsid w:val="00BB0E31"/>
    <w:rsid w:val="00BB52ED"/>
    <w:rsid w:val="00BB5A53"/>
    <w:rsid w:val="00BB5B22"/>
    <w:rsid w:val="00BC326B"/>
    <w:rsid w:val="00BC6B6B"/>
    <w:rsid w:val="00BD1076"/>
    <w:rsid w:val="00BD4AB3"/>
    <w:rsid w:val="00BD778D"/>
    <w:rsid w:val="00BD7ACF"/>
    <w:rsid w:val="00BE097C"/>
    <w:rsid w:val="00BE0F2E"/>
    <w:rsid w:val="00BF0B2F"/>
    <w:rsid w:val="00BF1246"/>
    <w:rsid w:val="00BF2274"/>
    <w:rsid w:val="00C0043D"/>
    <w:rsid w:val="00C05511"/>
    <w:rsid w:val="00C05F9B"/>
    <w:rsid w:val="00C0649E"/>
    <w:rsid w:val="00C11E64"/>
    <w:rsid w:val="00C12EEF"/>
    <w:rsid w:val="00C144CC"/>
    <w:rsid w:val="00C146A2"/>
    <w:rsid w:val="00C166EE"/>
    <w:rsid w:val="00C22417"/>
    <w:rsid w:val="00C23C71"/>
    <w:rsid w:val="00C23F6C"/>
    <w:rsid w:val="00C24CFB"/>
    <w:rsid w:val="00C316C2"/>
    <w:rsid w:val="00C32D1A"/>
    <w:rsid w:val="00C33CAD"/>
    <w:rsid w:val="00C34237"/>
    <w:rsid w:val="00C357A3"/>
    <w:rsid w:val="00C40688"/>
    <w:rsid w:val="00C42A5C"/>
    <w:rsid w:val="00C43B6C"/>
    <w:rsid w:val="00C44545"/>
    <w:rsid w:val="00C45B11"/>
    <w:rsid w:val="00C53376"/>
    <w:rsid w:val="00C554BE"/>
    <w:rsid w:val="00C56A9E"/>
    <w:rsid w:val="00C64DA2"/>
    <w:rsid w:val="00C65B39"/>
    <w:rsid w:val="00C6750A"/>
    <w:rsid w:val="00C7196D"/>
    <w:rsid w:val="00C71D67"/>
    <w:rsid w:val="00C73F7E"/>
    <w:rsid w:val="00C750EC"/>
    <w:rsid w:val="00C77611"/>
    <w:rsid w:val="00C8173F"/>
    <w:rsid w:val="00C820AC"/>
    <w:rsid w:val="00C83A03"/>
    <w:rsid w:val="00C86522"/>
    <w:rsid w:val="00C9321E"/>
    <w:rsid w:val="00C9707F"/>
    <w:rsid w:val="00CA56B0"/>
    <w:rsid w:val="00CA6928"/>
    <w:rsid w:val="00CA72FA"/>
    <w:rsid w:val="00CB1D51"/>
    <w:rsid w:val="00CB204C"/>
    <w:rsid w:val="00CB6DE6"/>
    <w:rsid w:val="00CC0F6D"/>
    <w:rsid w:val="00CC633E"/>
    <w:rsid w:val="00CD1AA1"/>
    <w:rsid w:val="00CD5DEE"/>
    <w:rsid w:val="00CD77E2"/>
    <w:rsid w:val="00CE0711"/>
    <w:rsid w:val="00CE1EC1"/>
    <w:rsid w:val="00CE5465"/>
    <w:rsid w:val="00CF2BC6"/>
    <w:rsid w:val="00CF5303"/>
    <w:rsid w:val="00CF68D8"/>
    <w:rsid w:val="00CF7557"/>
    <w:rsid w:val="00D05F88"/>
    <w:rsid w:val="00D12E10"/>
    <w:rsid w:val="00D1560D"/>
    <w:rsid w:val="00D16082"/>
    <w:rsid w:val="00D22BED"/>
    <w:rsid w:val="00D2769E"/>
    <w:rsid w:val="00D31232"/>
    <w:rsid w:val="00D31D88"/>
    <w:rsid w:val="00D329C7"/>
    <w:rsid w:val="00D34242"/>
    <w:rsid w:val="00D37691"/>
    <w:rsid w:val="00D40145"/>
    <w:rsid w:val="00D44B4E"/>
    <w:rsid w:val="00D45F53"/>
    <w:rsid w:val="00D50CBD"/>
    <w:rsid w:val="00D51339"/>
    <w:rsid w:val="00D55088"/>
    <w:rsid w:val="00D61919"/>
    <w:rsid w:val="00D63B53"/>
    <w:rsid w:val="00D66A25"/>
    <w:rsid w:val="00D67210"/>
    <w:rsid w:val="00D72852"/>
    <w:rsid w:val="00D80CDC"/>
    <w:rsid w:val="00D8178E"/>
    <w:rsid w:val="00D86168"/>
    <w:rsid w:val="00D86521"/>
    <w:rsid w:val="00D86A0A"/>
    <w:rsid w:val="00D86E64"/>
    <w:rsid w:val="00D96AA4"/>
    <w:rsid w:val="00D97461"/>
    <w:rsid w:val="00DA0231"/>
    <w:rsid w:val="00DA2807"/>
    <w:rsid w:val="00DA7DF9"/>
    <w:rsid w:val="00DB114A"/>
    <w:rsid w:val="00DB2840"/>
    <w:rsid w:val="00DB606C"/>
    <w:rsid w:val="00DC0769"/>
    <w:rsid w:val="00DC19C7"/>
    <w:rsid w:val="00DC2391"/>
    <w:rsid w:val="00DC324E"/>
    <w:rsid w:val="00DC7FA3"/>
    <w:rsid w:val="00DD09B1"/>
    <w:rsid w:val="00DD1B20"/>
    <w:rsid w:val="00DD3D86"/>
    <w:rsid w:val="00DE121C"/>
    <w:rsid w:val="00DE76F5"/>
    <w:rsid w:val="00DF112B"/>
    <w:rsid w:val="00DF6636"/>
    <w:rsid w:val="00E03020"/>
    <w:rsid w:val="00E043B9"/>
    <w:rsid w:val="00E06C1F"/>
    <w:rsid w:val="00E1125E"/>
    <w:rsid w:val="00E11A19"/>
    <w:rsid w:val="00E1360A"/>
    <w:rsid w:val="00E137B6"/>
    <w:rsid w:val="00E16495"/>
    <w:rsid w:val="00E16B2A"/>
    <w:rsid w:val="00E1737B"/>
    <w:rsid w:val="00E22E5D"/>
    <w:rsid w:val="00E260A9"/>
    <w:rsid w:val="00E26931"/>
    <w:rsid w:val="00E30026"/>
    <w:rsid w:val="00E30F9A"/>
    <w:rsid w:val="00E33D8E"/>
    <w:rsid w:val="00E366A4"/>
    <w:rsid w:val="00E44019"/>
    <w:rsid w:val="00E45A69"/>
    <w:rsid w:val="00E466A8"/>
    <w:rsid w:val="00E470BF"/>
    <w:rsid w:val="00E54B0B"/>
    <w:rsid w:val="00E56100"/>
    <w:rsid w:val="00E677F7"/>
    <w:rsid w:val="00E71976"/>
    <w:rsid w:val="00E74359"/>
    <w:rsid w:val="00E77479"/>
    <w:rsid w:val="00E8106B"/>
    <w:rsid w:val="00E83E02"/>
    <w:rsid w:val="00E8698E"/>
    <w:rsid w:val="00E908EC"/>
    <w:rsid w:val="00E922D9"/>
    <w:rsid w:val="00E930B9"/>
    <w:rsid w:val="00E94A5B"/>
    <w:rsid w:val="00E97839"/>
    <w:rsid w:val="00EA5585"/>
    <w:rsid w:val="00EA6635"/>
    <w:rsid w:val="00EB26AD"/>
    <w:rsid w:val="00EB50B3"/>
    <w:rsid w:val="00EC0EE9"/>
    <w:rsid w:val="00EC3B70"/>
    <w:rsid w:val="00EC5CFC"/>
    <w:rsid w:val="00EC6E80"/>
    <w:rsid w:val="00ED0D72"/>
    <w:rsid w:val="00ED2276"/>
    <w:rsid w:val="00ED32E1"/>
    <w:rsid w:val="00ED4754"/>
    <w:rsid w:val="00ED503D"/>
    <w:rsid w:val="00EE179C"/>
    <w:rsid w:val="00EE186B"/>
    <w:rsid w:val="00EE1E9F"/>
    <w:rsid w:val="00EE434A"/>
    <w:rsid w:val="00EE4661"/>
    <w:rsid w:val="00EE7DDC"/>
    <w:rsid w:val="00EF34C6"/>
    <w:rsid w:val="00EF602D"/>
    <w:rsid w:val="00EF612B"/>
    <w:rsid w:val="00F037EF"/>
    <w:rsid w:val="00F10760"/>
    <w:rsid w:val="00F10D45"/>
    <w:rsid w:val="00F14587"/>
    <w:rsid w:val="00F2697B"/>
    <w:rsid w:val="00F26ACC"/>
    <w:rsid w:val="00F3072A"/>
    <w:rsid w:val="00F3164A"/>
    <w:rsid w:val="00F31691"/>
    <w:rsid w:val="00F33270"/>
    <w:rsid w:val="00F334E9"/>
    <w:rsid w:val="00F363C1"/>
    <w:rsid w:val="00F36BBB"/>
    <w:rsid w:val="00F45AE7"/>
    <w:rsid w:val="00F4770B"/>
    <w:rsid w:val="00F50010"/>
    <w:rsid w:val="00F541D9"/>
    <w:rsid w:val="00F54B1E"/>
    <w:rsid w:val="00F56E8A"/>
    <w:rsid w:val="00F611AF"/>
    <w:rsid w:val="00F64380"/>
    <w:rsid w:val="00F70F4B"/>
    <w:rsid w:val="00F71656"/>
    <w:rsid w:val="00F7404D"/>
    <w:rsid w:val="00F75952"/>
    <w:rsid w:val="00F83F86"/>
    <w:rsid w:val="00F8793D"/>
    <w:rsid w:val="00FA279E"/>
    <w:rsid w:val="00FA52BE"/>
    <w:rsid w:val="00FA7EE1"/>
    <w:rsid w:val="00FB1AEE"/>
    <w:rsid w:val="00FB2EDE"/>
    <w:rsid w:val="00FB528D"/>
    <w:rsid w:val="00FB6654"/>
    <w:rsid w:val="00FB7195"/>
    <w:rsid w:val="00FC294A"/>
    <w:rsid w:val="00FC2C14"/>
    <w:rsid w:val="00FC5D05"/>
    <w:rsid w:val="00FD09F3"/>
    <w:rsid w:val="00FD324E"/>
    <w:rsid w:val="00FE09DC"/>
    <w:rsid w:val="00FE2ED4"/>
    <w:rsid w:val="00FF3317"/>
    <w:rsid w:val="00FF396E"/>
    <w:rsid w:val="00FF4D6D"/>
    <w:rsid w:val="00FF5DB7"/>
    <w:rsid w:val="00FF5FA6"/>
    <w:rsid w:val="00FF62C3"/>
    <w:rsid w:val="00FF7633"/>
    <w:rsid w:val="00FF7719"/>
    <w:rsid w:val="01DF41F9"/>
    <w:rsid w:val="0AED4FF3"/>
    <w:rsid w:val="0B383355"/>
    <w:rsid w:val="18190879"/>
    <w:rsid w:val="1C9C5189"/>
    <w:rsid w:val="1CA14AE8"/>
    <w:rsid w:val="20DC5B5D"/>
    <w:rsid w:val="26C11D96"/>
    <w:rsid w:val="27722BF6"/>
    <w:rsid w:val="2AB41D6E"/>
    <w:rsid w:val="35235C77"/>
    <w:rsid w:val="35AA7427"/>
    <w:rsid w:val="373275F7"/>
    <w:rsid w:val="3B4A4D72"/>
    <w:rsid w:val="435F73A0"/>
    <w:rsid w:val="4C514690"/>
    <w:rsid w:val="4D26152F"/>
    <w:rsid w:val="4E5C0A7D"/>
    <w:rsid w:val="56222A13"/>
    <w:rsid w:val="685040D9"/>
    <w:rsid w:val="74E21AFB"/>
    <w:rsid w:val="7B6F3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0206F"/>
  <w15:docId w15:val="{629D4670-82AC-4F95-B33A-4C7D2EC59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936D23"/>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936D23"/>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rsid w:val="00936D23"/>
    <w:rPr>
      <w:b/>
      <w:bCs/>
    </w:rPr>
  </w:style>
  <w:style w:type="paragraph" w:styleId="a4">
    <w:name w:val="annotation text"/>
    <w:basedOn w:val="a"/>
    <w:link w:val="a6"/>
    <w:uiPriority w:val="99"/>
    <w:semiHidden/>
    <w:unhideWhenUsed/>
    <w:qFormat/>
    <w:rsid w:val="00936D23"/>
    <w:pPr>
      <w:jc w:val="left"/>
    </w:pPr>
  </w:style>
  <w:style w:type="paragraph" w:styleId="a7">
    <w:name w:val="Balloon Text"/>
    <w:basedOn w:val="a"/>
    <w:link w:val="a8"/>
    <w:uiPriority w:val="99"/>
    <w:semiHidden/>
    <w:unhideWhenUsed/>
    <w:rsid w:val="00936D23"/>
    <w:rPr>
      <w:sz w:val="18"/>
      <w:szCs w:val="18"/>
    </w:rPr>
  </w:style>
  <w:style w:type="paragraph" w:styleId="a9">
    <w:name w:val="footer"/>
    <w:basedOn w:val="a"/>
    <w:link w:val="aa"/>
    <w:uiPriority w:val="99"/>
    <w:unhideWhenUsed/>
    <w:qFormat/>
    <w:rsid w:val="00936D23"/>
    <w:pPr>
      <w:tabs>
        <w:tab w:val="center" w:pos="4153"/>
        <w:tab w:val="right" w:pos="8306"/>
      </w:tabs>
      <w:snapToGrid w:val="0"/>
      <w:jc w:val="left"/>
    </w:pPr>
    <w:rPr>
      <w:sz w:val="18"/>
      <w:szCs w:val="18"/>
    </w:rPr>
  </w:style>
  <w:style w:type="paragraph" w:styleId="ab">
    <w:name w:val="header"/>
    <w:basedOn w:val="a"/>
    <w:link w:val="ac"/>
    <w:uiPriority w:val="99"/>
    <w:unhideWhenUsed/>
    <w:qFormat/>
    <w:rsid w:val="00936D23"/>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iPriority w:val="99"/>
    <w:semiHidden/>
    <w:unhideWhenUsed/>
    <w:qFormat/>
    <w:rsid w:val="00936D23"/>
    <w:rPr>
      <w:sz w:val="21"/>
      <w:szCs w:val="21"/>
    </w:rPr>
  </w:style>
  <w:style w:type="character" w:customStyle="1" w:styleId="ac">
    <w:name w:val="页眉 字符"/>
    <w:basedOn w:val="a0"/>
    <w:link w:val="ab"/>
    <w:uiPriority w:val="99"/>
    <w:qFormat/>
    <w:rsid w:val="00936D23"/>
    <w:rPr>
      <w:sz w:val="18"/>
      <w:szCs w:val="18"/>
    </w:rPr>
  </w:style>
  <w:style w:type="character" w:customStyle="1" w:styleId="aa">
    <w:name w:val="页脚 字符"/>
    <w:basedOn w:val="a0"/>
    <w:link w:val="a9"/>
    <w:uiPriority w:val="99"/>
    <w:qFormat/>
    <w:rsid w:val="00936D23"/>
    <w:rPr>
      <w:sz w:val="18"/>
      <w:szCs w:val="18"/>
    </w:rPr>
  </w:style>
  <w:style w:type="character" w:customStyle="1" w:styleId="a8">
    <w:name w:val="批注框文本 字符"/>
    <w:basedOn w:val="a0"/>
    <w:link w:val="a7"/>
    <w:uiPriority w:val="99"/>
    <w:semiHidden/>
    <w:qFormat/>
    <w:rsid w:val="00936D23"/>
    <w:rPr>
      <w:rFonts w:asciiTheme="minorHAnsi" w:eastAsiaTheme="minorEastAsia" w:hAnsiTheme="minorHAnsi" w:cstheme="minorBidi"/>
      <w:kern w:val="2"/>
      <w:sz w:val="18"/>
      <w:szCs w:val="18"/>
    </w:rPr>
  </w:style>
  <w:style w:type="character" w:customStyle="1" w:styleId="a6">
    <w:name w:val="批注文字 字符"/>
    <w:basedOn w:val="a0"/>
    <w:link w:val="a4"/>
    <w:uiPriority w:val="99"/>
    <w:semiHidden/>
    <w:qFormat/>
    <w:rsid w:val="00936D23"/>
    <w:rPr>
      <w:rFonts w:asciiTheme="minorHAnsi" w:eastAsiaTheme="minorEastAsia" w:hAnsiTheme="minorHAnsi" w:cstheme="minorBidi"/>
      <w:kern w:val="2"/>
      <w:sz w:val="21"/>
      <w:szCs w:val="22"/>
    </w:rPr>
  </w:style>
  <w:style w:type="character" w:customStyle="1" w:styleId="a5">
    <w:name w:val="批注主题 字符"/>
    <w:basedOn w:val="a6"/>
    <w:link w:val="a3"/>
    <w:uiPriority w:val="99"/>
    <w:semiHidden/>
    <w:rsid w:val="00936D23"/>
    <w:rPr>
      <w:rFonts w:asciiTheme="minorHAnsi" w:eastAsiaTheme="minorEastAsia" w:hAnsiTheme="minorHAnsi" w:cstheme="minorBidi"/>
      <w:b/>
      <w:bCs/>
      <w:kern w:val="2"/>
      <w:sz w:val="21"/>
      <w:szCs w:val="22"/>
    </w:rPr>
  </w:style>
  <w:style w:type="paragraph" w:customStyle="1" w:styleId="1">
    <w:name w:val="修订1"/>
    <w:hidden/>
    <w:uiPriority w:val="99"/>
    <w:unhideWhenUsed/>
    <w:qFormat/>
    <w:rsid w:val="00936D23"/>
    <w:rPr>
      <w:rFonts w:asciiTheme="minorHAnsi" w:eastAsiaTheme="minorEastAsia" w:hAnsiTheme="minorHAnsi" w:cstheme="minorBidi"/>
      <w:kern w:val="2"/>
      <w:sz w:val="21"/>
      <w:szCs w:val="22"/>
    </w:rPr>
  </w:style>
  <w:style w:type="character" w:customStyle="1" w:styleId="NormalCharacter">
    <w:name w:val="NormalCharacter"/>
    <w:semiHidden/>
    <w:rsid w:val="00E677F7"/>
  </w:style>
  <w:style w:type="paragraph" w:customStyle="1" w:styleId="Char">
    <w:name w:val="Char"/>
    <w:basedOn w:val="a"/>
    <w:rsid w:val="00921614"/>
    <w:pPr>
      <w:ind w:left="567" w:hanging="283"/>
    </w:pPr>
    <w:rPr>
      <w:rFonts w:ascii="宋体" w:eastAsia="宋体" w:hAnsi="宋体" w:cs="Calibri"/>
      <w:sz w:val="28"/>
      <w:szCs w:val="24"/>
    </w:rPr>
  </w:style>
  <w:style w:type="paragraph" w:customStyle="1" w:styleId="10">
    <w:name w:val="正文_1"/>
    <w:next w:val="ae"/>
    <w:rsid w:val="00921614"/>
    <w:pPr>
      <w:widowControl w:val="0"/>
      <w:jc w:val="both"/>
    </w:pPr>
    <w:rPr>
      <w:kern w:val="2"/>
      <w:sz w:val="21"/>
      <w:szCs w:val="22"/>
    </w:rPr>
  </w:style>
  <w:style w:type="paragraph" w:styleId="ae">
    <w:name w:val="Message Header"/>
    <w:basedOn w:val="a"/>
    <w:link w:val="af"/>
    <w:uiPriority w:val="99"/>
    <w:semiHidden/>
    <w:unhideWhenUsed/>
    <w:rsid w:val="0092161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af">
    <w:name w:val="信息标题 字符"/>
    <w:basedOn w:val="a0"/>
    <w:link w:val="ae"/>
    <w:uiPriority w:val="99"/>
    <w:semiHidden/>
    <w:rsid w:val="00921614"/>
    <w:rPr>
      <w:rFonts w:asciiTheme="majorHAnsi" w:eastAsiaTheme="majorEastAsia" w:hAnsiTheme="majorHAnsi" w:cstheme="majorBidi"/>
      <w:kern w:val="2"/>
      <w:sz w:val="24"/>
      <w:szCs w:val="24"/>
      <w:shd w:val="pct20" w:color="auto" w:fill="auto"/>
    </w:rPr>
  </w:style>
  <w:style w:type="paragraph" w:styleId="af0">
    <w:name w:val="Revision"/>
    <w:hidden/>
    <w:uiPriority w:val="99"/>
    <w:semiHidden/>
    <w:rsid w:val="0044236D"/>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F489CD3-A900-43F3-AE4B-2A5AF49AA56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1305</TotalTime>
  <Pages>2</Pages>
  <Words>282</Words>
  <Characters>1614</Characters>
  <Application>Microsoft Office Word</Application>
  <DocSecurity>0</DocSecurity>
  <Lines>13</Lines>
  <Paragraphs>3</Paragraphs>
  <ScaleCrop>false</ScaleCrop>
  <Company>china</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 慧丽</cp:lastModifiedBy>
  <cp:revision>221</cp:revision>
  <cp:lastPrinted>2022-08-22T00:36:00Z</cp:lastPrinted>
  <dcterms:created xsi:type="dcterms:W3CDTF">2019-12-03T02:32:00Z</dcterms:created>
  <dcterms:modified xsi:type="dcterms:W3CDTF">2023-03-23T03:54:00Z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