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bidi w:val="false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河南省影像技师规范化培训报名表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0"/>
        <w:gridCol w:w="1324"/>
        <w:gridCol w:w="1252"/>
        <w:gridCol w:w="1134"/>
        <w:gridCol w:w="67"/>
        <w:gridCol w:w="1375"/>
        <w:gridCol w:w="1649"/>
        <w:gridCol w:w="1889"/>
      </w:tblGrid>
      <w:tr>
        <w:trPr>
          <w:trHeight w:val="560" w:hRule="atLeast"/>
        </w:trPr>
        <w:tc>
          <w:tcPr>
            <w:tcW w:w="9962" w:type="dxa"/>
            <w:gridSpan w:val="8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个人基本信息</w:t>
            </w:r>
          </w:p>
        </w:tc>
      </w:tr>
      <w:tr>
        <w:tblPrEx/>
        <w:trPr>
          <w:trHeight w:val="771" w:hRule="atLeast"/>
        </w:trPr>
        <w:tc>
          <w:tcPr>
            <w:tcW w:w="127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811" w:hRule="atLeast"/>
        </w:trPr>
        <w:tc>
          <w:tcPr>
            <w:tcW w:w="127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hAnsi="宋体" w:hint="default"/>
                <w:sz w:val="24"/>
                <w:szCs w:val="24"/>
                <w:vertAlign w:val="baseline"/>
                <w:lang w:val="en-US" w:eastAsia="zh-CN"/>
              </w:rPr>
              <w:t>医学专业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71" w:hRule="atLeast"/>
        </w:trPr>
        <w:tc>
          <w:tcPr>
            <w:tcW w:w="127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32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46" w:hRule="atLeast"/>
        </w:trPr>
        <w:tc>
          <w:tcPr>
            <w:tcW w:w="127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32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54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86" w:hRule="atLeast"/>
        </w:trPr>
        <w:tc>
          <w:tcPr>
            <w:tcW w:w="127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32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执业证书</w:t>
            </w:r>
          </w:p>
        </w:tc>
        <w:tc>
          <w:tcPr>
            <w:tcW w:w="12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54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96" w:hRule="atLeast"/>
        </w:trPr>
        <w:tc>
          <w:tcPr>
            <w:tcW w:w="127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培训年度</w:t>
            </w:r>
          </w:p>
        </w:tc>
        <w:tc>
          <w:tcPr>
            <w:tcW w:w="132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培训年限</w:t>
            </w:r>
          </w:p>
        </w:tc>
        <w:tc>
          <w:tcPr>
            <w:tcW w:w="12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4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46" w:hRule="atLeast"/>
        </w:trPr>
        <w:tc>
          <w:tcPr>
            <w:tcW w:w="127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培训类型</w:t>
            </w:r>
          </w:p>
        </w:tc>
        <w:tc>
          <w:tcPr>
            <w:tcW w:w="132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学员类型</w:t>
            </w:r>
          </w:p>
        </w:tc>
        <w:tc>
          <w:tcPr>
            <w:tcW w:w="12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354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21" w:hRule="atLeast"/>
        </w:trPr>
        <w:tc>
          <w:tcPr>
            <w:tcW w:w="127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3775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7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41" w:hRule="atLeast"/>
        </w:trPr>
        <w:tc>
          <w:tcPr>
            <w:tcW w:w="9962" w:type="dxa"/>
            <w:gridSpan w:val="8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志愿报名信息</w:t>
            </w:r>
          </w:p>
        </w:tc>
      </w:tr>
      <w:tr>
        <w:tblPrEx/>
        <w:trPr>
          <w:trHeight w:val="2306" w:hRule="atLeast"/>
        </w:trPr>
        <w:tc>
          <w:tcPr>
            <w:tcW w:w="9962" w:type="dxa"/>
            <w:gridSpan w:val="8"/>
            <w:tcBorders/>
            <w:vAlign w:val="center"/>
          </w:tcPr>
          <w:tbl>
            <w:tblPr>
              <w:tblStyle w:val="style154"/>
              <w:tblpPr w:leftFromText="180" w:rightFromText="180" w:topFromText="0" w:bottomFromText="0" w:vertAnchor="text" w:horzAnchor="page" w:tblpX="176" w:tblpY="224"/>
              <w:tblOverlap w:val="never"/>
              <w:tblW w:w="9659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7"/>
              <w:gridCol w:w="3221"/>
              <w:gridCol w:w="3221"/>
            </w:tblGrid>
            <w:tr>
              <w:trPr>
                <w:trHeight w:val="860" w:hRule="atLeast"/>
              </w:trPr>
              <w:tc>
                <w:tcPr>
                  <w:tcW w:w="3217" w:type="dxa"/>
                  <w:tcBorders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cs="宋体" w:eastAsia="宋体" w:hAnsi="宋体" w:hint="eastAsia"/>
                      <w:sz w:val="24"/>
                      <w:szCs w:val="24"/>
                      <w:vertAlign w:val="baseline"/>
                      <w:lang w:val="en-US" w:eastAsia="zh-CN"/>
                    </w:rPr>
                    <w:t>培训医院</w:t>
                  </w:r>
                </w:p>
              </w:tc>
              <w:tc>
                <w:tcPr>
                  <w:tcW w:w="3221" w:type="dxa"/>
                  <w:tcBorders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cs="宋体" w:eastAsia="宋体" w:hAnsi="宋体" w:hint="eastAsia"/>
                      <w:sz w:val="24"/>
                      <w:szCs w:val="24"/>
                      <w:vertAlign w:val="baseline"/>
                      <w:lang w:val="en-US" w:eastAsia="zh-CN"/>
                    </w:rPr>
                    <w:t>培训学科</w:t>
                  </w:r>
                </w:p>
              </w:tc>
              <w:tc>
                <w:tcPr>
                  <w:tcW w:w="3221" w:type="dxa"/>
                  <w:tcBorders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cs="宋体" w:eastAsia="宋体" w:hAnsi="宋体" w:hint="eastAsia"/>
                      <w:sz w:val="24"/>
                      <w:szCs w:val="24"/>
                      <w:vertAlign w:val="baseline"/>
                      <w:lang w:val="en-US" w:eastAsia="zh-CN"/>
                    </w:rPr>
                    <w:t>是否同意调剂</w:t>
                  </w:r>
                </w:p>
              </w:tc>
            </w:tr>
            <w:tr>
              <w:tblPrEx/>
              <w:trPr>
                <w:trHeight w:val="1048" w:hRule="atLeast"/>
              </w:trPr>
              <w:tc>
                <w:tcPr>
                  <w:tcW w:w="3217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21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21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096" w:hRule="atLeast"/>
        </w:trPr>
        <w:tc>
          <w:tcPr>
            <w:tcW w:w="9962" w:type="dxa"/>
            <w:gridSpan w:val="8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val="en-US" w:eastAsia="zh-CN"/>
              </w:rPr>
              <w:t>请填写“我承诺以上信息真实可靠”</w:t>
            </w:r>
          </w:p>
          <w:p>
            <w:pPr>
              <w:pStyle w:val="style0"/>
              <w:jc w:val="both"/>
              <w:rPr>
                <w:rFonts w:ascii="宋体" w:cs="宋体" w:eastAsia="宋体" w:hAnsi="宋体"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</w:tc>
      </w:tr>
      <w:tr>
        <w:tblPrEx/>
        <w:trPr>
          <w:trHeight w:val="946" w:hRule="atLeast"/>
        </w:trPr>
        <w:tc>
          <w:tcPr>
            <w:tcW w:w="4981" w:type="dxa"/>
            <w:gridSpan w:val="4"/>
            <w:tcBorders/>
            <w:vAlign w:val="center"/>
          </w:tcPr>
          <w:p>
            <w:pPr>
              <w:pStyle w:val="style0"/>
              <w:ind w:firstLine="840" w:firstLineChars="300"/>
              <w:jc w:val="both"/>
              <w:rPr>
                <w:rFonts w:ascii="宋体" w:cs="宋体" w:eastAsia="宋体" w:hAnsi="宋体"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val="en-US" w:eastAsia="zh-CN"/>
              </w:rPr>
              <w:t>签字：</w:t>
            </w:r>
            <w:r>
              <w:rPr>
                <w:rFonts w:ascii="宋体" w:cs="宋体" w:eastAsia="宋体" w:hAnsi="宋体"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  <w:tc>
          <w:tcPr>
            <w:tcW w:w="4981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val="en-US" w:eastAsia="zh-CN"/>
              </w:rPr>
              <w:t>日期：</w:t>
            </w:r>
            <w:r>
              <w:rPr>
                <w:rFonts w:ascii="宋体" w:cs="宋体" w:eastAsia="宋体" w:hAnsi="宋体"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宋体" w:cs="宋体" w:eastAsia="宋体" w:hAnsi="宋体"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ascii="宋体" w:cs="宋体" w:eastAsia="宋体" w:hAnsi="宋体"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宋体" w:cs="宋体" w:eastAsia="宋体" w:hAnsi="宋体"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ascii="宋体" w:cs="宋体" w:eastAsia="宋体" w:hAnsi="宋体"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ascii="宋体" w:cs="宋体" w:eastAsia="宋体" w:hAnsi="宋体" w:hint="eastAsia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pStyle w:val="style0"/>
        <w:jc w:val="center"/>
        <w:rPr>
          <w:rFonts w:ascii="黑体" w:cs="黑体" w:eastAsia="黑体" w:hAnsi="黑体" w:hint="eastAsia"/>
          <w:sz w:val="36"/>
          <w:szCs w:val="44"/>
          <w:lang w:val="en-US" w:eastAsia="zh-CN"/>
        </w:rPr>
      </w:pPr>
    </w:p>
    <w:sectPr>
      <w:pgSz w:w="11906" w:h="16838" w:orient="portrait"/>
      <w:pgMar w:top="1134" w:right="1080" w:bottom="1440" w:left="1080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139</Words>
  <Pages>1</Pages>
  <Characters>139</Characters>
  <Application>WPS Office</Application>
  <DocSecurity>0</DocSecurity>
  <Paragraphs>78</Paragraphs>
  <ScaleCrop>false</ScaleCrop>
  <LinksUpToDate>false</LinksUpToDate>
  <CharactersWithSpaces>204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PAR-AL00</lastModifiedBy>
  <lastPrinted>2020-09-30T03:17:02Z</lastPrinted>
  <dcterms:modified xsi:type="dcterms:W3CDTF">2020-09-30T03:47:19Z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