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851"/>
        <w:gridCol w:w="9497"/>
        <w:gridCol w:w="709"/>
      </w:tblGrid>
      <w:tr w:rsidR="009C2F40" w:rsidRPr="009C2F40" w:rsidTr="00860C1B">
        <w:trPr>
          <w:trHeight w:val="645"/>
        </w:trPr>
        <w:tc>
          <w:tcPr>
            <w:tcW w:w="11057" w:type="dxa"/>
            <w:gridSpan w:val="3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E96EE2" w:rsidP="00B077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内镜清洗消毒机</w:t>
            </w:r>
          </w:p>
        </w:tc>
      </w:tr>
      <w:tr w:rsidR="009C2F40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 w:rsidRPr="009C2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9C2F40" w:rsidRPr="009C2F40" w:rsidTr="003A5BCD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满足临床科室要求，凡涉及设备安装及施工由中标方负责，满足场地安装要求，按照科室要求提供交钥匙工程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C2F40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投标时要求提供原厂家的检验报告、技术白皮书及产品说明书彩页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C2F40" w:rsidRPr="009C2F40" w:rsidTr="003A5BCD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投标产品应为国际知名品牌，最先进机型及配置，适用于临床、科研、教学并满足将来发展临床应用领域的需要</w:t>
            </w:r>
            <w:r w:rsidR="00053C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，提供医疗器械注册证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C2F40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提供近三年的销售业绩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C2F40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仪器配备所有软件使用最新版本且终身免费升级，端口免费开发，能够与我院各信息系统无缝对接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C2F40" w:rsidRPr="009C2F40" w:rsidRDefault="009C2F40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07758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07758" w:rsidRPr="009C2F40" w:rsidRDefault="00B07758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07758" w:rsidRPr="009C2F40" w:rsidRDefault="00B07758" w:rsidP="00A7285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07758" w:rsidRPr="009C2F40" w:rsidRDefault="00F251B8" w:rsidP="00A7285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B07758"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B07758" w:rsidRPr="009C2F40" w:rsidTr="003A5BCD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07758" w:rsidRPr="009C2F40" w:rsidRDefault="00B07758" w:rsidP="009C2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07758" w:rsidRPr="009C2F40" w:rsidRDefault="00B07758" w:rsidP="009C2F4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07758" w:rsidRPr="009C2F40" w:rsidRDefault="00B07758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E96EE2" w:rsidRDefault="00EB3EB1" w:rsidP="00E96EE2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可自动完成软式内镜清洗（酶洗）、漂洗、消毒、漂洗、酒精风干、空气吹干等程序，符合卫生部相关规范的要求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A516E3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E96EE2" w:rsidRDefault="00EB3EB1" w:rsidP="00EA6597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机器为开放平台，适用于医院对各种软式内镜进行彻底清洗消毒（如</w:t>
            </w: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胃、肠、十二指肠、鼻咽喉镜、支气管镜、膀胱镜、超声镜等）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E96EE2" w:rsidRDefault="00EB3EB1" w:rsidP="003D52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全自动洗消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Default="00EB3EB1" w:rsidP="003D52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标准循环时间(酶洗、漂洗、高水平消毒、漂洗、吹干)≤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min（总时间包括上下水的时间）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Default="004B3AC1" w:rsidP="00D42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54284A" w:rsidRDefault="00EB3EB1" w:rsidP="003D52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可设置≥5种清洗消毒程序，供</w:t>
            </w:r>
            <w:proofErr w:type="gramStart"/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不同镜种及</w:t>
            </w:r>
            <w:proofErr w:type="gramEnd"/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消毒要求的选择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D42941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54284A" w:rsidRDefault="00EB3EB1" w:rsidP="003D5227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28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可用于软式内镜的清洗与高水平消毒，可同时处理胃镜、肠镜或</w:t>
            </w:r>
            <w:proofErr w:type="gramStart"/>
            <w:r w:rsidRPr="005428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支气管镜数</w:t>
            </w:r>
            <w:proofErr w:type="gramEnd"/>
            <w:r w:rsidRPr="0054284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≥2条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54284A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漏水测试功能，保证内镜的安全清洗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96E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清洗消毒功能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4B3A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E96EE2" w:rsidRDefault="00EB3EB1" w:rsidP="00A516E3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消毒</w:t>
            </w:r>
            <w:proofErr w:type="gramStart"/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液系统</w:t>
            </w:r>
            <w:proofErr w:type="gramEnd"/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开放，可以使用各种卫生部许可的高水平消毒剂或灭菌化学剂（如2%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浓度戊二醛、邻苯二甲醛等多种消毒剂）</w:t>
            </w:r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，提供</w:t>
            </w:r>
            <w:r w:rsidR="00A516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能够</w:t>
            </w:r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使用的消毒</w:t>
            </w:r>
            <w:proofErr w:type="gramStart"/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液类</w:t>
            </w:r>
            <w:proofErr w:type="gramEnd"/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型及名称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F969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E96EE2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内镜在清洗消毒时全浸没，保证消毒效果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F969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E96EE2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独立配件</w:t>
            </w: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容器</w:t>
            </w: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，</w:t>
            </w: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可以</w:t>
            </w: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将</w:t>
            </w: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配件</w:t>
            </w: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放在容器</w:t>
            </w: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</w:t>
            </w: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进行</w:t>
            </w: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清洗</w:t>
            </w: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消毒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F969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E96EE2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消毒循环数和消毒剂使用</w:t>
            </w:r>
            <w:proofErr w:type="gramStart"/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天数双</w:t>
            </w:r>
            <w:proofErr w:type="gramEnd"/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计数功能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F969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E96EE2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消毒循环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数及消毒剂使用天数过期报警功能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F969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E96EE2" w:rsidRDefault="00EB3EB1" w:rsidP="0041778E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低容量消毒液存储设计，要求消毒剂容量≤1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节约消毒剂使用成本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F969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41778E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消毒液储量不足自动报警，无需人工观察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F969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E96EE2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可以设置清洗剂稀释比例，以达到相应的稀释比例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.9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41778E" w:rsidRDefault="00EB3EB1" w:rsidP="0041778E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清洗时间设置：1-10分钟；消毒时间设置：5-60分钟；消毒液加热温度：20-30</w:t>
            </w: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.10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F44616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超声清洗和高压清洗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B3EB1" w:rsidRPr="00E96EE2" w:rsidRDefault="00EB3EB1" w:rsidP="00E96EE2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0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人员安全保护功能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B3EB1" w:rsidRPr="009C2F40" w:rsidTr="003A5BCD">
        <w:trPr>
          <w:trHeight w:val="122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EB3E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A00092" w:rsidRDefault="00EB3EB1" w:rsidP="00A00092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0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防意外开盖中止保护系统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B3EB1" w:rsidRPr="009C2F40" w:rsidRDefault="00EB3EB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122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BF5BD7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BF5BD7" w:rsidRPr="00BF5B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6840C2" w:rsidRDefault="00BF5BD7" w:rsidP="009B265A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可以随时查看清洗消毒过程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122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BF5B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6840C2" w:rsidRDefault="00BF5BD7" w:rsidP="009B265A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洗消时，可自动抽取消毒液入</w:t>
            </w:r>
            <w:proofErr w:type="gramStart"/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洗消盆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6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BF5B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9B265A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消毒液自动装载入储存箱/排放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122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BF5B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9B265A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机器故障时通过专门的溢流管路清空消毒剂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4B3AC1" w:rsidRPr="009C2F40" w:rsidTr="003A5BCD">
        <w:trPr>
          <w:trHeight w:val="122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4B3AC1" w:rsidRDefault="004B3AC1" w:rsidP="004B3AC1">
            <w:pPr>
              <w:tabs>
                <w:tab w:val="left" w:pos="1556"/>
              </w:tabs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4B3AC1" w:rsidRPr="00F44616" w:rsidRDefault="004B3AC1" w:rsidP="004B3AC1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内置传感器，可以随时探测各项参数，包括消毒液水平、问题，压力等等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4B3AC1" w:rsidRPr="009C2F40" w:rsidRDefault="004B3AC1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F5BD7" w:rsidRPr="009C2F40" w:rsidTr="003A5BCD">
        <w:trPr>
          <w:trHeight w:val="122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4B3AC1" w:rsidP="009B265A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自动酒精</w:t>
            </w:r>
            <w:r w:rsidR="00BF5BD7"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风干功能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122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9B265A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空气吹干功能：内置有空气压缩装置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A00092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全程使用无菌水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="00BF5B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397" w:rsidRDefault="00BF5BD7" w:rsidP="00B468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洗消用水过滤装置，产生无菌水冲洗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6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="00BF5B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397" w:rsidRDefault="00BF5BD7" w:rsidP="00F44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水压：0.1-0.5MPa，供水流量≥12L/分钟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6840C2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可对消毒液加热，达到更好的消毒效果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BF5BD7" w:rsidRPr="00F44616" w:rsidRDefault="00BF5BD7" w:rsidP="00F44616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自身清洗消毒功能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4B3AC1" w:rsidP="00A000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A00092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RFID（内镜</w:t>
            </w: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和用户信息</w:t>
            </w: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识别）功能，可通过扫描ID标签来记忆并追踪内镜和用户ID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BF5BD7" w:rsidP="004B3A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A00092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打印功能</w:t>
            </w:r>
            <w:r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，正确存储和管理打印输出能力能够随时确认清洗消毒过程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BF5BD7" w:rsidP="004B3A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A00092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配套消毒液可实现一键更换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BF5BD7" w:rsidP="004B3A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F5BD7" w:rsidP="00A00092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配套消毒</w:t>
            </w:r>
            <w:proofErr w:type="gramStart"/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液能够</w:t>
            </w:r>
            <w:proofErr w:type="gramEnd"/>
            <w:r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达到5分钟高水平消毒和10分钟灭菌效果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Default="00BF5BD7" w:rsidP="004B3A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F44616" w:rsidRDefault="00B020F2" w:rsidP="00B020F2">
            <w:pPr>
              <w:tabs>
                <w:tab w:val="left" w:pos="1556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体积</w:t>
            </w:r>
            <w:r w:rsidR="00BF5BD7"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小巧</w:t>
            </w:r>
            <w:r w:rsidR="00BF5BD7" w:rsidRPr="00F44616">
              <w:rPr>
                <w:rFonts w:ascii="宋体" w:eastAsia="宋体" w:hAnsi="宋体" w:cs="宋体"/>
                <w:kern w:val="0"/>
                <w:sz w:val="20"/>
                <w:szCs w:val="20"/>
              </w:rPr>
              <w:t>紧凑，在清洗消毒区域内可自由移动而不受干扰</w:t>
            </w:r>
            <w:r w:rsidR="00BF5BD7" w:rsidRPr="00F446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，能够满足安装场地要求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297C32" w:rsidP="004B3A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="00BF5B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297C32" w:rsidP="00297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提供配套专用试剂过氧乙酸报价（包含名称、规格、型号、每循环单价）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4B3A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4B3A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提供详细配置清单、提供主要零配件价格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860C1B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="00BF5BD7"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860C1B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整机</w:t>
            </w:r>
            <w:r w:rsidR="00BF5BD7"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质保期≥3年（提供厂家保修承诺），在质保期内每年由维修工程师提供至少2次的上门维护保养工作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中标方应对设备操作及维修人员进行操作及维修培训，直至技术人员熟练掌握使用及维修技能为止，提供详细培训记录,提供设备设计使用寿命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860C1B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="00BF5BD7"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维修保障：提供中文说明书、操作手册、详细维修手册、整机线路图、系统安装软件及维修密码，软件终身免费升级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E0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一个月内非人为质量问题提供换货。设备出现故障时2个小时内提供备用设备，6小时内提供维修方案及报价，24小时内到达现场，郑州有常驻工程师，提供工程师姓名及联系方式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提供设备附件及各类配件详细报价清单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BF5BD7" w:rsidRPr="009C2F40" w:rsidTr="003A5BC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297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到货时间：</w:t>
            </w:r>
            <w:r w:rsidR="00297C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提供合同签订后到货时间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BF5BD7" w:rsidRPr="009C2F40" w:rsidRDefault="00BF5BD7" w:rsidP="009C2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</w:tbl>
    <w:p w:rsidR="007E2AE7" w:rsidRDefault="007E2AE7" w:rsidP="007E2AE7">
      <w:pPr>
        <w:ind w:rightChars="-297" w:right="-624" w:firstLineChars="5600" w:firstLine="7280"/>
        <w:rPr>
          <w:sz w:val="13"/>
          <w:szCs w:val="13"/>
        </w:rPr>
      </w:pPr>
      <w:bookmarkStart w:id="0" w:name="_GoBack"/>
      <w:bookmarkEnd w:id="0"/>
    </w:p>
    <w:sectPr w:rsidR="007E2AE7" w:rsidSect="009C2F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C14" w:rsidRDefault="00965C14" w:rsidP="008A336F">
      <w:r>
        <w:separator/>
      </w:r>
    </w:p>
  </w:endnote>
  <w:endnote w:type="continuationSeparator" w:id="0">
    <w:p w:rsidR="00965C14" w:rsidRDefault="00965C14" w:rsidP="008A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C14" w:rsidRDefault="00965C14" w:rsidP="008A336F">
      <w:r>
        <w:separator/>
      </w:r>
    </w:p>
  </w:footnote>
  <w:footnote w:type="continuationSeparator" w:id="0">
    <w:p w:rsidR="00965C14" w:rsidRDefault="00965C14" w:rsidP="008A3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F40"/>
    <w:rsid w:val="00053C9A"/>
    <w:rsid w:val="000736B6"/>
    <w:rsid w:val="00076348"/>
    <w:rsid w:val="0009482B"/>
    <w:rsid w:val="000B366C"/>
    <w:rsid w:val="000C23B2"/>
    <w:rsid w:val="001B76E6"/>
    <w:rsid w:val="0027454A"/>
    <w:rsid w:val="00297C32"/>
    <w:rsid w:val="003A5BCD"/>
    <w:rsid w:val="003D5227"/>
    <w:rsid w:val="0041778E"/>
    <w:rsid w:val="00427F74"/>
    <w:rsid w:val="00443946"/>
    <w:rsid w:val="004B3AC1"/>
    <w:rsid w:val="0054284A"/>
    <w:rsid w:val="00563425"/>
    <w:rsid w:val="00593F84"/>
    <w:rsid w:val="0059444E"/>
    <w:rsid w:val="005F0791"/>
    <w:rsid w:val="00623376"/>
    <w:rsid w:val="006644B8"/>
    <w:rsid w:val="006840C2"/>
    <w:rsid w:val="007717F7"/>
    <w:rsid w:val="007E2AE7"/>
    <w:rsid w:val="00847060"/>
    <w:rsid w:val="00860C1B"/>
    <w:rsid w:val="008A336F"/>
    <w:rsid w:val="00915D23"/>
    <w:rsid w:val="00965C14"/>
    <w:rsid w:val="009723F0"/>
    <w:rsid w:val="009C2F40"/>
    <w:rsid w:val="00A00092"/>
    <w:rsid w:val="00A05842"/>
    <w:rsid w:val="00A516E3"/>
    <w:rsid w:val="00B01537"/>
    <w:rsid w:val="00B020F2"/>
    <w:rsid w:val="00B07758"/>
    <w:rsid w:val="00BF5BD7"/>
    <w:rsid w:val="00C80C1C"/>
    <w:rsid w:val="00C908F1"/>
    <w:rsid w:val="00CB472E"/>
    <w:rsid w:val="00D65F90"/>
    <w:rsid w:val="00DF3BA1"/>
    <w:rsid w:val="00E96EE2"/>
    <w:rsid w:val="00EA6597"/>
    <w:rsid w:val="00EB3EB1"/>
    <w:rsid w:val="00EB587B"/>
    <w:rsid w:val="00F135B4"/>
    <w:rsid w:val="00F251B8"/>
    <w:rsid w:val="00F44397"/>
    <w:rsid w:val="00F44616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6729CB"/>
  <w15:docId w15:val="{62B8BDCE-9985-4CD6-BC09-BFDD56D3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33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3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3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028D0F-EE2E-450C-9D9A-F4ECD7AF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马 良</cp:lastModifiedBy>
  <cp:revision>33</cp:revision>
  <dcterms:created xsi:type="dcterms:W3CDTF">2018-09-13T03:49:00Z</dcterms:created>
  <dcterms:modified xsi:type="dcterms:W3CDTF">2020-11-12T10:05:00Z</dcterms:modified>
</cp:coreProperties>
</file>